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cs="Times New Roman"/>
          <w:szCs w:val="24"/>
        </w:rPr>
      </w:pPr>
      <w:r>
        <w:rPr>
          <w:rFonts w:cs="Times New Roman"/>
          <w:szCs w:val="24"/>
        </w:rPr>
        <w:t>MINUTA DE CONTRATO</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(CONCORRÊNCIA ELETRÔNICA – PRESTAÇÃO DE SERVIÇOS OU FORNECIMENTO CONTÍNUO) </w:t>
      </w:r>
    </w:p>
    <w:p>
      <w:pPr>
        <w:pStyle w:val="TEXTO"/>
        <w:rPr/>
      </w:pPr>
      <w:r>
        <w:rPr/>
      </w:r>
    </w:p>
    <w:p>
      <w:pPr>
        <w:pStyle w:val="Corpodotexto"/>
        <w:spacing w:lineRule="auto" w:line="360"/>
        <w:ind w:left="3402" w:right="-285" w:hanging="0"/>
        <w:jc w:val="both"/>
        <w:rPr/>
      </w:pPr>
      <w:r>
        <w:rPr>
          <w:rFonts w:eastAsia="Calibri" w:cs="Times New Roman" w:ascii="Times New Roman" w:hAnsi="Times New Roman"/>
          <w:b/>
          <w:lang w:val="pt-BR"/>
        </w:rPr>
        <w:t>Termo de Contrato celebrado entre o MUNICÍPIO DE ANGRA DOS REIS, por meio do __________ [</w:t>
      </w:r>
      <w:r>
        <w:rPr>
          <w:rFonts w:eastAsia="Calibri" w:cs="Times New Roman" w:ascii="Times New Roman" w:hAnsi="Times New Roman"/>
          <w:b/>
          <w:i/>
          <w:lang w:val="pt-BR"/>
        </w:rPr>
        <w:t>órgão da Administração Direta</w:t>
      </w:r>
      <w:r>
        <w:rPr>
          <w:rFonts w:eastAsia="Calibri" w:cs="Times New Roman" w:ascii="Times New Roman" w:hAnsi="Times New Roman"/>
          <w:b/>
          <w:lang w:val="pt-BR"/>
        </w:rPr>
        <w:t>], ou a (o) _________________ [</w:t>
      </w:r>
      <w:r>
        <w:rPr>
          <w:rFonts w:eastAsia="Calibri" w:cs="Times New Roman" w:ascii="Times New Roman" w:hAnsi="Times New Roman"/>
          <w:b/>
          <w:i/>
          <w:lang w:val="pt-BR"/>
        </w:rPr>
        <w:t>entidade da Administração Indireta</w:t>
      </w:r>
      <w:r>
        <w:rPr>
          <w:rFonts w:eastAsia="Calibri" w:cs="Times New Roman" w:ascii="Times New Roman" w:hAnsi="Times New Roman"/>
          <w:b/>
          <w:lang w:val="pt-BR"/>
        </w:rPr>
        <w:t>], como CONTRATANTE, e a ______________________, como CONTRATADA, para ______________________ [prestação de serviços/fornecimento contínuo] na forma abaixo.</w:t>
      </w:r>
    </w:p>
    <w:p>
      <w:pPr>
        <w:pStyle w:val="Corpodotexto"/>
        <w:spacing w:lineRule="auto" w:line="360"/>
        <w:rPr>
          <w:rFonts w:ascii="Times New Roman" w:hAnsi="Times New Roman" w:cs="Times New Roman"/>
          <w:b/>
          <w:b/>
        </w:rPr>
      </w:pPr>
      <w:r>
        <w:rPr>
          <w:rFonts w:cs="Times New Roman" w:ascii="Times New Roman" w:hAnsi="Times New Roman"/>
          <w:b/>
        </w:rPr>
      </w:r>
    </w:p>
    <w:p>
      <w:pPr>
        <w:pStyle w:val="TEXTO"/>
        <w:rPr/>
      </w:pPr>
      <w:r>
        <w:rPr/>
        <w:t>Aos dias ___ do</w:t>
      </w:r>
      <w:r>
        <w:rPr>
          <w:spacing w:val="19"/>
        </w:rPr>
        <w:t xml:space="preserve"> </w:t>
      </w:r>
      <w:r>
        <w:rPr/>
        <w:t xml:space="preserve">mês </w:t>
      </w:r>
      <w:r>
        <w:rPr>
          <w:spacing w:val="22"/>
        </w:rPr>
        <w:t xml:space="preserve"> </w:t>
      </w:r>
      <w:r>
        <w:rPr/>
        <w:t>de</w:t>
      </w:r>
      <w:r>
        <w:rPr>
          <w:u w:val="single"/>
        </w:rPr>
        <w:t xml:space="preserve"> </w:t>
        <w:tab/>
      </w:r>
      <w:r>
        <w:rPr/>
        <w:t xml:space="preserve">do </w:t>
      </w:r>
      <w:r>
        <w:rPr>
          <w:spacing w:val="23"/>
        </w:rPr>
        <w:t xml:space="preserve"> </w:t>
      </w:r>
      <w:r>
        <w:rPr/>
        <w:t xml:space="preserve">ano </w:t>
      </w:r>
      <w:r>
        <w:rPr>
          <w:spacing w:val="21"/>
        </w:rPr>
        <w:t xml:space="preserve"> </w:t>
      </w:r>
      <w:r>
        <w:rPr/>
        <w:t>de</w:t>
      </w:r>
      <w:r>
        <w:rPr>
          <w:u w:val="single"/>
        </w:rPr>
        <w:t xml:space="preserve"> </w:t>
        <w:tab/>
      </w:r>
      <w:r>
        <w:rPr/>
        <w:t>, na _________ [</w:t>
      </w:r>
      <w:r>
        <w:rPr>
          <w:i/>
        </w:rPr>
        <w:t>endereço do órgão contratante</w:t>
      </w:r>
      <w:r>
        <w:rPr/>
        <w:t xml:space="preserve">], o </w:t>
      </w:r>
      <w:r>
        <w:rPr>
          <w:b/>
        </w:rPr>
        <w:t>MUNICÍPIO DE ANGRA DOS REIS,</w:t>
      </w:r>
      <w:r>
        <w:rPr/>
        <w:t xml:space="preserve"> por meio do _____________</w:t>
      </w:r>
      <w:r>
        <w:rPr>
          <w:spacing w:val="-1"/>
        </w:rPr>
        <w:t xml:space="preserve"> </w:t>
      </w:r>
      <w:r>
        <w:rPr/>
        <w:t>[órgão da Administração Direta], ou ________ a(o) [</w:t>
      </w:r>
      <w:r>
        <w:rPr>
          <w:i/>
        </w:rPr>
        <w:t>entidade  da  Administração  Indireta</w:t>
      </w:r>
      <w:r>
        <w:rPr/>
        <w:t xml:space="preserve">],  a  seguir </w:t>
      </w:r>
      <w:r>
        <w:rPr>
          <w:spacing w:val="41"/>
        </w:rPr>
        <w:t xml:space="preserve"> </w:t>
      </w:r>
      <w:r>
        <w:rPr/>
        <w:t xml:space="preserve">denominado </w:t>
      </w:r>
      <w:r>
        <w:rPr>
          <w:b/>
        </w:rPr>
        <w:t>CONTRATANTE</w:t>
      </w:r>
      <w:r>
        <w:rPr/>
        <w:t>, representado pelo [</w:t>
      </w:r>
      <w:r>
        <w:rPr>
          <w:i/>
        </w:rPr>
        <w:t>autoridade administrativa     competente      para      firmar      o      contrato</w:t>
      </w:r>
      <w:r>
        <w:rPr/>
        <w:t xml:space="preserve">],      e      a     sociedade ____________ , estabelecida </w:t>
      </w:r>
      <w:r>
        <w:rPr>
          <w:spacing w:val="-9"/>
        </w:rPr>
        <w:t xml:space="preserve">na _________________ </w:t>
      </w:r>
      <w:r>
        <w:rPr/>
        <w:t xml:space="preserve"> [</w:t>
      </w:r>
      <w:r>
        <w:rPr>
          <w:i/>
        </w:rPr>
        <w:t>endereço da sociedade CONTRATADA</w:t>
      </w:r>
      <w:r>
        <w:rPr/>
        <w:t>], inscrita no</w:t>
      </w:r>
      <w:r>
        <w:rPr>
          <w:spacing w:val="55"/>
        </w:rPr>
        <w:t xml:space="preserve"> </w:t>
      </w:r>
      <w:r>
        <w:rPr/>
        <w:t>Cadastro</w:t>
      </w:r>
      <w:r>
        <w:rPr>
          <w:spacing w:val="55"/>
        </w:rPr>
        <w:t xml:space="preserve"> </w:t>
      </w:r>
      <w:r>
        <w:rPr/>
        <w:t>Nacional</w:t>
      </w:r>
      <w:r>
        <w:rPr>
          <w:spacing w:val="53"/>
        </w:rPr>
        <w:t xml:space="preserve"> </w:t>
      </w:r>
      <w:r>
        <w:rPr/>
        <w:t>de</w:t>
      </w:r>
      <w:r>
        <w:rPr>
          <w:spacing w:val="56"/>
        </w:rPr>
        <w:t xml:space="preserve"> </w:t>
      </w:r>
      <w:r>
        <w:rPr/>
        <w:t>Pessoas</w:t>
      </w:r>
      <w:r>
        <w:rPr>
          <w:spacing w:val="54"/>
        </w:rPr>
        <w:t xml:space="preserve"> </w:t>
      </w:r>
      <w:r>
        <w:rPr/>
        <w:t>Jurídicas</w:t>
      </w:r>
      <w:r>
        <w:rPr>
          <w:spacing w:val="54"/>
        </w:rPr>
        <w:t xml:space="preserve"> </w:t>
      </w:r>
      <w:r>
        <w:rPr/>
        <w:t>–</w:t>
      </w:r>
      <w:r>
        <w:rPr>
          <w:spacing w:val="56"/>
        </w:rPr>
        <w:t xml:space="preserve"> </w:t>
      </w:r>
      <w:r>
        <w:rPr/>
        <w:t>CNPJ</w:t>
      </w:r>
      <w:r>
        <w:rPr>
          <w:spacing w:val="54"/>
        </w:rPr>
        <w:t xml:space="preserve"> </w:t>
      </w:r>
      <w:r>
        <w:rPr/>
        <w:t>sob</w:t>
      </w:r>
      <w:r>
        <w:rPr>
          <w:spacing w:val="55"/>
        </w:rPr>
        <w:t xml:space="preserve"> </w:t>
      </w:r>
      <w:r>
        <w:rPr/>
        <w:t>o</w:t>
      </w:r>
      <w:r>
        <w:rPr>
          <w:spacing w:val="52"/>
        </w:rPr>
        <w:t xml:space="preserve"> </w:t>
      </w:r>
      <w:r>
        <w:rPr/>
        <w:t xml:space="preserve">nº _________, </w:t>
      </w:r>
      <w:r>
        <w:rPr>
          <w:spacing w:val="-18"/>
        </w:rPr>
        <w:t xml:space="preserve">a </w:t>
      </w:r>
      <w:r>
        <w:rPr/>
        <w:t xml:space="preserve">seguir denominada </w:t>
      </w:r>
      <w:r>
        <w:rPr>
          <w:b/>
        </w:rPr>
        <w:t>CONTRATADA</w:t>
      </w:r>
      <w:r>
        <w:rPr/>
        <w:t>,  neste ato representada</w:t>
      </w:r>
      <w:r>
        <w:rPr>
          <w:spacing w:val="29"/>
        </w:rPr>
        <w:t xml:space="preserve"> </w:t>
      </w:r>
      <w:r>
        <w:rPr/>
        <w:t>por ___________________ [</w:t>
      </w:r>
      <w:r>
        <w:rPr>
          <w:i/>
        </w:rPr>
        <w:t>representante da sociedade adjudicatária</w:t>
      </w:r>
      <w:r>
        <w:rPr/>
        <w:t>] têm justo e acordado o presente Contrato, que é celebrado em decorrência do resultado da CONCORRÊNCIA ELETRÔNICA CO – [SIGLA DO ÓRGÃO OU ENTIDADE LICITANTE] Nº ____/____, realizado por meio do processo administrativo nº _____/______/___, que se regerá pelas seguintes cláusulas e condições.</w:t>
      </w:r>
    </w:p>
    <w:p>
      <w:pPr>
        <w:pStyle w:val="Ttulo1"/>
        <w:spacing w:lineRule="auto" w:line="360"/>
        <w:ind w:left="0" w:right="-285" w:hanging="0"/>
        <w:rPr>
          <w:rFonts w:cs="Times New Roman"/>
          <w:szCs w:val="24"/>
        </w:rPr>
      </w:pPr>
      <w:r>
        <w:rPr>
          <w:rFonts w:cs="Times New Roman"/>
          <w:szCs w:val="24"/>
        </w:rPr>
        <w:t>CLÁUSULA PRIMEIRA – LEGISLAÇÃO APLICÁVEL</w:t>
      </w:r>
    </w:p>
    <w:p>
      <w:pPr>
        <w:pStyle w:val="Corpodotexto"/>
        <w:spacing w:lineRule="auto" w:line="360"/>
        <w:ind w:left="0" w:right="-285" w:hanging="0"/>
        <w:jc w:val="both"/>
        <w:rPr/>
      </w:pPr>
      <w:r>
        <w:rPr>
          <w:rFonts w:cs="Times New Roman" w:ascii="Times New Roman" w:hAnsi="Times New Roman"/>
        </w:rPr>
        <w:t xml:space="preserve">Este Contrato se rege por toda a legislação aplicável à espécie, que desde já se entende como referida no presente termo, especialmente pelas normas de caráter geral da </w:t>
      </w:r>
      <w:r>
        <w:rPr>
          <w:rFonts w:cs="Times New Roman" w:ascii="Times New Roman" w:hAnsi="Times New Roman"/>
          <w:b/>
        </w:rPr>
        <w:t xml:space="preserve">Lei Federal nº 14.133/2021, </w:t>
      </w:r>
      <w:r>
        <w:rPr>
          <w:rFonts w:cs="Times New Roman" w:ascii="Times New Roman" w:hAnsi="Times New Roman"/>
        </w:rPr>
        <w:t xml:space="preserve">pela </w:t>
      </w:r>
      <w:r>
        <w:rPr>
          <w:rFonts w:cs="Times New Roman" w:ascii="Times New Roman" w:hAnsi="Times New Roman"/>
          <w:b/>
        </w:rPr>
        <w:t>Lei Complementar Federal nº 123/2006</w:t>
      </w:r>
      <w:r>
        <w:rPr>
          <w:rFonts w:cs="Times New Roman" w:ascii="Times New Roman" w:hAnsi="Times New Roman"/>
        </w:rPr>
        <w:t xml:space="preserve"> – Estatuto Nacional da Microempresa e da Empresa de Pequeno Porte, pela </w:t>
      </w:r>
      <w:r>
        <w:rPr>
          <w:rFonts w:cs="Times New Roman" w:ascii="Times New Roman" w:hAnsi="Times New Roman"/>
          <w:b/>
        </w:rPr>
        <w:t>Lei Complementar Federal nº 101/2000</w:t>
      </w:r>
      <w:r>
        <w:rPr>
          <w:rFonts w:cs="Times New Roman" w:ascii="Times New Roman" w:hAnsi="Times New Roman"/>
        </w:rPr>
        <w:t xml:space="preserve"> – Lei de Responsabilidade Fiscal, pelo Código de Defesa do Consumidor, instituído pela </w:t>
      </w:r>
      <w:r>
        <w:rPr>
          <w:rFonts w:cs="Times New Roman" w:ascii="Times New Roman" w:hAnsi="Times New Roman"/>
          <w:b/>
        </w:rPr>
        <w:t>Lei Federal nº 8.078/1990</w:t>
      </w:r>
      <w:r>
        <w:rPr>
          <w:rFonts w:cs="Times New Roman" w:ascii="Times New Roman" w:hAnsi="Times New Roman"/>
        </w:rPr>
        <w:t xml:space="preserve"> e suas alterações, e pela legislação suplementar municipal vigente,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SEGUNDA – OBJETO</w:t>
      </w:r>
    </w:p>
    <w:p>
      <w:pPr>
        <w:pStyle w:val="Corpodotexto"/>
        <w:spacing w:lineRule="auto" w:line="360"/>
        <w:ind w:left="0" w:right="-285" w:hanging="0"/>
        <w:jc w:val="both"/>
        <w:rPr/>
      </w:pPr>
      <w:r>
        <w:rPr>
          <w:rFonts w:cs="Times New Roman" w:ascii="Times New Roman" w:hAnsi="Times New Roman"/>
        </w:rPr>
        <w:t>O objeto do presente Contrato é a contratação de ___________________[</w:t>
      </w:r>
      <w:r>
        <w:rPr>
          <w:rFonts w:cs="Times New Roman" w:ascii="Times New Roman" w:hAnsi="Times New Roman"/>
          <w:i/>
        </w:rPr>
        <w:t>serviços/fornecimento contínuo</w:t>
      </w:r>
      <w:r>
        <w:rPr>
          <w:rFonts w:cs="Times New Roman" w:ascii="Times New Roman" w:hAnsi="Times New Roman"/>
        </w:rPr>
        <w:t>], devidamente descritos, caracterizados e especificados no Termo de Referência (Anexo _____ do Edital de Concorrência Eletrônica nº _______), na forma abaixo descrita:</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Único</w:t>
      </w:r>
      <w:r>
        <w:rPr>
          <w:rFonts w:cs="Times New Roman" w:ascii="Times New Roman" w:hAnsi="Times New Roman"/>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t>O valor total do presente Contrato é de R$ _____________________________ (por extenso), correspondendo a uma despesa mensal estimada de R$ ____________ (_____________ reais).</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QUARTA – FORMA E PRAZO DE PAGAMENTO</w:t>
      </w:r>
    </w:p>
    <w:p>
      <w:pPr>
        <w:pStyle w:val="Corpodotexto"/>
        <w:spacing w:lineRule="auto" w:line="360"/>
        <w:ind w:left="0" w:right="-285" w:hanging="0"/>
        <w:jc w:val="both"/>
        <w:rPr/>
      </w:pPr>
      <w:r>
        <w:rPr>
          <w:rFonts w:cs="Times New Roman" w:ascii="Times New Roman" w:hAnsi="Times New Roman"/>
        </w:rPr>
        <w:t xml:space="preserve">Os pagamentos serão efetuados à CONTRATADA, mensalmente, após a regular liquidação da despesa, nos termos do </w:t>
      </w:r>
      <w:r>
        <w:rPr>
          <w:rFonts w:cs="Times New Roman" w:ascii="Times New Roman" w:hAnsi="Times New Roman"/>
          <w:b/>
        </w:rPr>
        <w:t>art. 63 da Lei Federal nº 4.320/1964</w:t>
      </w:r>
      <w:r>
        <w:rPr>
          <w:rFonts w:cs="Times New Roman" w:ascii="Times New Roman" w:hAnsi="Times New Roman"/>
        </w:rPr>
        <w:t xml:space="preserve">, observado o disposto nos </w:t>
      </w:r>
      <w:r>
        <w:rPr>
          <w:rFonts w:cs="Times New Roman" w:ascii="Times New Roman" w:hAnsi="Times New Roman"/>
          <w:b/>
        </w:rPr>
        <w:t>arts. 140 e 141 da Lei Federal nº 14.133/2021</w:t>
      </w:r>
      <w:r>
        <w:rPr>
          <w:rFonts w:cs="Times New Roman" w:ascii="Times New Roman" w:hAnsi="Times New Roman"/>
        </w:rPr>
        <w:t xml:space="preserve">, </w:t>
      </w:r>
      <w:r>
        <w:rPr>
          <w:rFonts w:cs="Times New Roman" w:ascii="Times New Roman" w:hAnsi="Times New Roman"/>
          <w:color w:val="000000"/>
        </w:rPr>
        <w:t xml:space="preserve">em 30 (trinta) dias, </w:t>
      </w:r>
      <w:r>
        <w:rPr>
          <w:rFonts w:eastAsia="Times New Roman" w:cs="Times New Roman" w:ascii="Times New Roman" w:hAnsi="Times New Roman"/>
          <w:color w:val="000000"/>
          <w:lang w:val="pt-BR" w:eastAsia="pt-BR"/>
        </w:rPr>
        <w:t>a contar da data do protocolo do documento de cobrança no(a)____________</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i/>
          <w:iCs/>
          <w:color w:val="000000"/>
          <w:lang w:val="pt-BR" w:eastAsia="pt-BR"/>
        </w:rPr>
        <w:t>setor competente do órgão ou</w:t>
      </w:r>
      <w:r>
        <w:rPr>
          <w:rFonts w:eastAsia="Times New Roman" w:cs="Times New Roman" w:ascii="Times New Roman" w:hAnsi="Times New Roman"/>
          <w:color w:val="000000"/>
          <w:lang w:val="pt-BR" w:eastAsia="pt-BR"/>
        </w:rPr>
        <w:t xml:space="preserve"> </w:t>
      </w:r>
      <w:r>
        <w:rPr>
          <w:rFonts w:eastAsia="Times New Roman" w:cs="Times New Roman" w:ascii="Times New Roman" w:hAnsi="Times New Roman"/>
          <w:i/>
          <w:iCs/>
          <w:color w:val="000000"/>
          <w:lang w:val="pt-BR" w:eastAsia="pt-BR"/>
        </w:rPr>
        <w:t>entidade licitante</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color w:val="000000"/>
          <w:lang w:val="pt-BR" w:eastAsia="pt-BR"/>
        </w:rPr>
        <w:t>.</w:t>
      </w:r>
    </w:p>
    <w:p>
      <w:pPr>
        <w:pStyle w:val="Corpodotexto"/>
        <w:spacing w:lineRule="auto" w:line="360"/>
        <w:ind w:left="0" w:right="-285" w:hanging="0"/>
        <w:jc w:val="both"/>
        <w:rPr>
          <w:rFonts w:ascii="Times New Roman" w:hAnsi="Times New Roman" w:cs="Times New Roman"/>
          <w:b/>
          <w:b/>
          <w:color w:val="00B050"/>
        </w:rPr>
      </w:pPr>
      <w:r>
        <w:rPr>
          <w:rFonts w:cs="Times New Roman" w:ascii="Times New Roman" w:hAnsi="Times New Roman"/>
          <w:b/>
          <w:color w:val="00B050"/>
        </w:rPr>
      </w:r>
    </w:p>
    <w:p>
      <w:pPr>
        <w:pStyle w:val="Normal"/>
        <w:spacing w:lineRule="auto" w:line="360" w:before="0" w:after="0"/>
        <w:ind w:left="0" w:right="-284" w:hanging="0"/>
        <w:jc w:val="both"/>
        <w:rPr/>
      </w:pPr>
      <w:r>
        <w:rPr>
          <w:rFonts w:cs="Times New Roman" w:ascii="Times New Roman" w:hAnsi="Times New Roman"/>
          <w:b/>
          <w:sz w:val="24"/>
          <w:szCs w:val="24"/>
        </w:rPr>
        <w:t>Parágrafo Primeiro</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sz w:val="24"/>
          <w:szCs w:val="24"/>
        </w:rPr>
        <w:t>Para fins de</w:t>
      </w:r>
      <w:r>
        <w:rPr>
          <w:rFonts w:cs="Times New Roman" w:ascii="Times New Roman" w:hAnsi="Times New Roman"/>
          <w:b/>
          <w:sz w:val="24"/>
          <w:szCs w:val="24"/>
        </w:rPr>
        <w:t xml:space="preserve"> </w:t>
      </w:r>
      <w:r>
        <w:rPr>
          <w:rFonts w:cs="Times New Roman" w:ascii="Times New Roman" w:hAnsi="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0" w:right="-284" w:hanging="0"/>
        <w:jc w:val="both"/>
        <w:rPr/>
      </w:pPr>
      <w:r>
        <w:rPr>
          <w:rFonts w:cs="Times New Roman" w:ascii="Times New Roman" w:hAnsi="Times New Roman"/>
          <w:b/>
          <w:sz w:val="24"/>
          <w:szCs w:val="24"/>
        </w:rPr>
        <w:t>Parágrafo Segundo</w:t>
      </w:r>
      <w:r>
        <w:rPr>
          <w:rFonts w:cs="Times New Roman" w:ascii="Times New Roman" w:hAnsi="Times New Roman"/>
          <w:sz w:val="24"/>
          <w:szCs w:val="24"/>
        </w:rPr>
        <w:t xml:space="preserve"> – O documento de cobrança será apresentado à Fiscalização, para atestação, e, após, protocolado no(a) __________ [</w:t>
      </w:r>
      <w:r>
        <w:rPr>
          <w:rFonts w:cs="Times New Roman" w:ascii="Times New Roman" w:hAnsi="Times New Roman"/>
          <w:i/>
          <w:sz w:val="24"/>
          <w:szCs w:val="24"/>
        </w:rPr>
        <w:t>setor competente do órgão ou entidade contratante</w:t>
      </w:r>
      <w:r>
        <w:rPr>
          <w:rFonts w:cs="Times New Roman" w:ascii="Times New Roman" w:hAnsi="Times New Roman"/>
          <w:sz w:val="24"/>
          <w:szCs w:val="24"/>
        </w:rPr>
        <w:t>].</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TEXTO"/>
        <w:rPr/>
      </w:pPr>
      <w:r>
        <w:rPr>
          <w:b/>
        </w:rPr>
        <w:t>Parágrafo Terceiro</w:t>
      </w:r>
      <w:r>
        <w:rPr/>
        <w:t xml:space="preserve"> – O pagamento à CONTRATADA será realizado em razão do(s) serviços/fornecimento efetivamente executados e aceitos no período–base mencionado no parágrafo primeiro, sem que o(a)___________ [</w:t>
      </w:r>
      <w:r>
        <w:rPr>
          <w:i/>
        </w:rPr>
        <w:t>órgão ou entidade licitante</w:t>
      </w:r>
      <w:r>
        <w:rPr/>
        <w:t>] esteja obrigado(a) a pagar o valor total do Contrato.</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Quarto – </w:t>
      </w:r>
      <w:r>
        <w:rPr>
          <w:rFonts w:cs="Times New Roman" w:ascii="Times New Roman" w:hAnsi="Times New Roman"/>
        </w:rPr>
        <w:t xml:space="preserve">A CONTRATADA deverá apresentar juntamente com o documento de cobrança, os comprovantes de recolhimento do </w:t>
      </w:r>
      <w:r>
        <w:rPr>
          <w:rFonts w:cs="Times New Roman" w:ascii="Times New Roman" w:hAnsi="Times New Roman"/>
          <w:b/>
        </w:rPr>
        <w:t>FGTS</w:t>
      </w:r>
      <w:r>
        <w:rPr>
          <w:rFonts w:cs="Times New Roman" w:ascii="Times New Roman" w:hAnsi="Times New Roman"/>
        </w:rPr>
        <w:t xml:space="preserve"> e </w:t>
      </w:r>
      <w:r>
        <w:rPr>
          <w:rFonts w:cs="Times New Roman" w:ascii="Times New Roman" w:hAnsi="Times New Roman"/>
          <w:b/>
        </w:rPr>
        <w:t>INSS</w:t>
      </w:r>
      <w:r>
        <w:rPr>
          <w:rFonts w:cs="Times New Roman" w:ascii="Times New Roman" w:hAnsi="Times New Roman"/>
        </w:rPr>
        <w:t xml:space="preserve"> de todos os empregados atuantes no contrato, assim como Certidão Negativa de Débitos Trabalhistas – </w:t>
      </w:r>
      <w:r>
        <w:rPr>
          <w:rFonts w:cs="Times New Roman" w:ascii="Times New Roman" w:hAnsi="Times New Roman"/>
          <w:b/>
        </w:rPr>
        <w:t>CNDT</w:t>
      </w:r>
      <w:r>
        <w:rPr>
          <w:rFonts w:cs="Times New Roman" w:ascii="Times New Roman" w:hAnsi="Times New Roman"/>
        </w:rPr>
        <w:t xml:space="preserve"> ou Certidão Positiva de Débitos Trabalhistas com efeito negativo válida, declaração de regularidade trabalhista, declaração [</w:t>
      </w:r>
      <w:r>
        <w:rPr>
          <w:rFonts w:cs="Times New Roman" w:ascii="Times New Roman" w:hAnsi="Times New Roman"/>
          <w:i/>
        </w:rPr>
        <w:t>a ser exigida nos contratos com cooperativa versando o fornecimento de mão–de–obra</w:t>
      </w:r>
      <w:r>
        <w:rPr>
          <w:rFonts w:cs="Times New Roman" w:ascii="Times New Roman" w:hAnsi="Times New Roman"/>
        </w:rPr>
        <w:t>] de observância das normas de saúde e segurança do trabalho e documentos exigidos pelas normas de liquidação das despesas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Quinto – </w:t>
      </w:r>
      <w:r>
        <w:rPr>
          <w:rFonts w:cs="Times New Roman" w:ascii="Times New Roman" w:hAnsi="Times New Roman"/>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Sexto – </w:t>
      </w:r>
      <w:r>
        <w:rPr>
          <w:rFonts w:ascii="Times New Roman" w:hAnsi="Times New Roman"/>
        </w:rPr>
        <w:t xml:space="preserve">O valor dos pagamentos eventualmente efetuados com atraso, </w:t>
      </w:r>
      <w:r>
        <w:rPr>
          <w:rFonts w:eastAsia="Times New Roman" w:ascii="Times New Roman" w:hAnsi="Times New Roman"/>
          <w:iCs/>
          <w:color w:val="000000"/>
        </w:rPr>
        <w:t>desde que não decorra de fato ou ato imputável à CONTRATADA,</w:t>
      </w:r>
      <w:r>
        <w:rPr>
          <w:rFonts w:ascii="Times New Roman" w:hAnsi="Times New Roman"/>
        </w:rPr>
        <w:t xml:space="preserve">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cs="Times New Roman" w:ascii="Times New Roman" w:hAnsi="Times New Roman"/>
          <w:color w:val="000000"/>
        </w:rPr>
        <w:t>.</w:t>
      </w:r>
    </w:p>
    <w:p>
      <w:pPr>
        <w:pStyle w:val="Corpodotexto"/>
        <w:tabs>
          <w:tab w:val="clear" w:pos="709"/>
          <w:tab w:val="left" w:pos="8080" w:leader="none"/>
        </w:tabs>
        <w:spacing w:lineRule="auto" w:line="360"/>
        <w:ind w:left="0" w:right="-285" w:hanging="0"/>
        <w:jc w:val="both"/>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O pagamento será efetuado à CONTRATADA por meio de crédito em conta corrente aberta em banco a ser indicado pelo CONTRATANTE, a qual deverá ser cadastrada junto à Coordenação do Tesouro Municipal.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u w:val="single"/>
        </w:rPr>
        <w:t>Caso se estabeleça exigência de subcontratação de microempresa ou empresa de pequeno porte nas contratações de obras e serviços, o parágrafo oitavo deve ser acrescido à cláusula quarta do contrato, com a seguinte redação</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QUINTA – REAJUSTE</w:t>
      </w:r>
    </w:p>
    <w:p>
      <w:pPr>
        <w:pStyle w:val="Corpodotexto"/>
        <w:spacing w:lineRule="auto" w:line="360"/>
        <w:ind w:left="0" w:right="-285" w:hanging="0"/>
        <w:jc w:val="both"/>
        <w:rPr/>
      </w:pPr>
      <w:r>
        <w:rPr>
          <w:rFonts w:cs="Times New Roman" w:ascii="Times New Roman" w:hAnsi="Times New Roman"/>
        </w:rPr>
        <w:t xml:space="preserve">Somente ocorrerá reajustamento do Contrato decorrido o prazo de _________________ (   ) meses  contados da </w:t>
      </w:r>
      <w:r>
        <w:rPr>
          <w:rFonts w:cs="Times New Roman" w:ascii="Times New Roman" w:hAnsi="Times New Roman"/>
          <w:color w:val="000000"/>
        </w:rPr>
        <w:t>data do orçamento estimado,</w:t>
      </w:r>
      <w:r>
        <w:rPr>
          <w:rFonts w:cs="Times New Roman" w:ascii="Times New Roman" w:hAnsi="Times New Roman"/>
        </w:rPr>
        <w:t xml:space="preserve"> observada a Lei Federal nº 10.192, de 14 de fevereiro de 2001.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 </w:t>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R = Po [(I–Io)/Io]</w:t>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Onde:</w:t>
      </w:r>
    </w:p>
    <w:p>
      <w:pPr>
        <w:pStyle w:val="Corpodotexto"/>
        <w:spacing w:lineRule="auto" w:line="360"/>
        <w:ind w:left="0" w:right="-285" w:hanging="0"/>
        <w:rPr>
          <w:rFonts w:ascii="Times New Roman" w:hAnsi="Times New Roman" w:cs="Times New Roman"/>
        </w:rPr>
      </w:pPr>
      <w:r>
        <w:rPr>
          <w:rFonts w:cs="Times New Roman" w:ascii="Times New Roman" w:hAnsi="Times New Roman"/>
        </w:rPr>
        <w:t>R = valor do reajuste;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índice IPCA–E mensal relativo ao mês anterior ao de aniversário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Io = índice do IPCA–E mensal relativo ao mês anterior ao da apresentação da Proposta; Po = preço unitário contratual, objeto do reajustamento.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rPr/>
      </w:pPr>
      <w:r>
        <w:rPr>
          <w:rFonts w:cs="Times New Roman" w:ascii="Times New Roman" w:hAnsi="Times New Roman"/>
          <w:b/>
          <w:u w:val="single"/>
        </w:rPr>
        <w:t>[Sendo o serviço por escopo, incluir a seguinte previsão</w:t>
      </w:r>
      <w:r>
        <w:rPr>
          <w:rFonts w:cs="Times New Roman" w:ascii="Times New Roman" w:hAnsi="Times New Roman"/>
          <w:b/>
        </w:rPr>
        <w:t>:]</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rPr>
          <w:rFonts w:ascii="Times New Roman" w:hAnsi="Times New Roman" w:cs="Times New Roman"/>
        </w:rPr>
      </w:pPr>
      <w:r>
        <w:rPr>
          <w:rFonts w:cs="Times New Roman" w:ascii="Times New Roman" w:hAnsi="Times New Roman"/>
        </w:rPr>
      </w:r>
    </w:p>
    <w:p>
      <w:pPr>
        <w:pStyle w:val="TEXTO"/>
        <w:rPr/>
      </w:pPr>
      <w:r>
        <w:rPr/>
        <w:t>[</w:t>
      </w:r>
      <w:r>
        <w:rPr>
          <w:b/>
        </w:rPr>
        <w:t>No caso de regime de dedicação exclusiva de mão de obra ou predominância de mão de obra, incluir os seguintes parágrafos:</w:t>
      </w:r>
      <w:r>
        <w:rPr/>
        <w:t>]</w:t>
      </w:r>
    </w:p>
    <w:p>
      <w:pPr>
        <w:pStyle w:val="TEXTO"/>
        <w:rPr/>
      </w:pPr>
      <w:r>
        <w:rPr/>
      </w:r>
    </w:p>
    <w:p>
      <w:pPr>
        <w:pStyle w:val="TEXTO"/>
        <w:rPr/>
      </w:pPr>
      <w:r>
        <w:rPr>
          <w:b/>
        </w:rPr>
        <w:t>Parágrafo Quarto</w:t>
      </w:r>
      <w:r>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b/>
        </w:rPr>
        <w:t>Parágrafo Quinto</w:t>
      </w:r>
      <w:r>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rPr>
          <w:rFonts w:cs="Times New Roman"/>
        </w:rPr>
      </w:pPr>
      <w:r>
        <w:rPr>
          <w:rFonts w:cs="Times New Roman"/>
        </w:rPr>
        <w:t xml:space="preserve">CLÁUSULA SEXTA – REEQUILÍBRIO ECONÔMICO–FINANCEIRO </w:t>
      </w:r>
    </w:p>
    <w:p>
      <w:pPr>
        <w:pStyle w:val="Corpodotexto"/>
        <w:spacing w:lineRule="auto" w:line="360"/>
        <w:ind w:left="0" w:right="-285" w:hanging="0"/>
        <w:jc w:val="both"/>
        <w:rPr/>
      </w:pPr>
      <w:r>
        <w:rPr>
          <w:rFonts w:cs="Times New Roman" w:ascii="Times New Roman" w:hAnsi="Times New Roman"/>
          <w:color w:val="0D0D0D"/>
        </w:rPr>
        <w:t xml:space="preserve">Caso o CONTRATADO requeira reequilíbrio econômico–financeiro do contrato, fica o CONTRATANTE obrigado a responder em até </w:t>
      </w:r>
      <w:r>
        <w:rPr>
          <w:rFonts w:cs="Times New Roman" w:ascii="Times New Roman" w:hAnsi="Times New Roman"/>
          <w:color w:val="0D0D0D"/>
          <w:u w:val="single"/>
        </w:rPr>
        <w:t>xx</w:t>
      </w:r>
      <w:r>
        <w:rPr>
          <w:rFonts w:cs="Times New Roman" w:ascii="Times New Roman" w:hAnsi="Times New Roman"/>
          <w:color w:val="0D0D0D"/>
        </w:rPr>
        <w:t xml:space="preserve"> (</w:t>
      </w:r>
      <w:r>
        <w:rPr>
          <w:rFonts w:cs="Times New Roman" w:ascii="Times New Roman" w:hAnsi="Times New Roman"/>
          <w:color w:val="0D0D0D"/>
          <w:u w:val="single"/>
        </w:rPr>
        <w:t>XX</w:t>
      </w:r>
      <w:r>
        <w:rPr>
          <w:rFonts w:cs="Times New Roman" w:ascii="Times New Roman" w:hAnsi="Times New Roman"/>
          <w:color w:val="0D0D0D"/>
        </w:rPr>
        <w:t>) dias, da data do requerimento ou da data em que forem apresentados todos os documentos necessários à apreciação do pedido.</w:t>
      </w:r>
    </w:p>
    <w:p>
      <w:pPr>
        <w:pStyle w:val="Corpodotexto"/>
        <w:spacing w:lineRule="auto" w:line="360"/>
        <w:ind w:left="0" w:right="-285" w:hanging="0"/>
        <w:jc w:val="both"/>
        <w:rPr>
          <w:color w:val="0D0D0D"/>
        </w:rPr>
      </w:pPr>
      <w:r>
        <w:rPr>
          <w:color w:val="0D0D0D"/>
        </w:rPr>
      </w:r>
    </w:p>
    <w:p>
      <w:pPr>
        <w:pStyle w:val="Ttulo1"/>
        <w:spacing w:lineRule="auto" w:line="360"/>
        <w:rPr>
          <w:rFonts w:cs="Times New Roman"/>
          <w:color w:val="000000"/>
          <w:szCs w:val="24"/>
        </w:rPr>
      </w:pPr>
      <w:r>
        <w:rPr>
          <w:rFonts w:cs="Times New Roman"/>
          <w:color w:val="000000"/>
          <w:szCs w:val="24"/>
        </w:rPr>
        <w:t xml:space="preserve">CLÁUSULA SÉTIMA – FORMA DE EXECUÇÃO </w:t>
      </w:r>
    </w:p>
    <w:p>
      <w:pPr>
        <w:pStyle w:val="Corpodotexto"/>
        <w:spacing w:lineRule="auto" w:line="360"/>
        <w:ind w:left="0" w:right="-285" w:hanging="0"/>
        <w:jc w:val="both"/>
        <w:rPr/>
      </w:pPr>
      <w:r>
        <w:rPr>
          <w:rFonts w:cs="Times New Roman" w:ascii="Times New Roman" w:hAnsi="Times New Roman"/>
          <w:color w:val="000000"/>
        </w:rPr>
        <w:t xml:space="preserve">A forma de </w:t>
      </w:r>
      <w:r>
        <w:rPr>
          <w:rFonts w:cs="Times New Roman" w:ascii="Times New Roman" w:hAnsi="Times New Roman"/>
        </w:rPr>
        <w:t>execução dos serviços</w:t>
      </w:r>
      <w:r>
        <w:rPr>
          <w:rFonts w:cs="Times New Roman" w:ascii="Times New Roman" w:hAnsi="Times New Roman"/>
          <w:color w:val="000000"/>
        </w:rPr>
        <w:t xml:space="preserve"> objeto do presente contrato, obedecerá ao Termo de Referência (</w:t>
      </w:r>
      <w:r>
        <w:rPr>
          <w:rFonts w:cs="Times New Roman" w:ascii="Times New Roman" w:hAnsi="Times New Roman"/>
        </w:rPr>
        <w:t>Anexo _____ do Edital de Concorrência Eletrônica nº _______</w:t>
      </w:r>
      <w:r>
        <w:rPr>
          <w:rFonts w:cs="Times New Roman" w:ascii="Times New Roman" w:hAnsi="Times New Roman"/>
          <w:color w:val="000000"/>
        </w:rPr>
        <w:t xml:space="preserve">).  </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OITAVA – FISCALIZAÇÃO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Fiscalização da execução dos serviços caberá a comissão designada por ato do __________________[</w:t>
      </w:r>
      <w:r>
        <w:rPr>
          <w:rFonts w:cs="Times New Roman" w:ascii="Times New Roman" w:hAnsi="Times New Roman"/>
          <w:i/>
        </w:rPr>
        <w:t>titular do órgão ou entidade licitante</w:t>
      </w:r>
      <w:r>
        <w:rPr>
          <w:rFonts w:cs="Times New Roman" w:ascii="Times New Roman" w:hAnsi="Times New Roman"/>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pPr>
      <w:r>
        <w:rPr>
          <w:rFonts w:cs="Times New Roman" w:ascii="Times New Roman" w:hAnsi="Times New Roman"/>
        </w:rPr>
        <w:t>A CONTRATADA prestou garantia na modalidade</w:t>
      </w:r>
      <w:r>
        <w:rPr>
          <w:rFonts w:cs="Times New Roman" w:ascii="Times New Roman" w:hAnsi="Times New Roman"/>
          <w:spacing w:val="17"/>
        </w:rPr>
        <w:t xml:space="preserve"> </w:t>
      </w:r>
      <w:r>
        <w:rPr>
          <w:rFonts w:cs="Times New Roman" w:ascii="Times New Roman" w:hAnsi="Times New Roman"/>
        </w:rPr>
        <w:t>de</w:t>
      </w:r>
      <w:r>
        <w:rPr>
          <w:rFonts w:cs="Times New Roman" w:ascii="Times New Roman" w:hAnsi="Times New Roman"/>
          <w:u w:val="single"/>
        </w:rPr>
        <w:t xml:space="preserve"> </w:t>
        <w:tab/>
        <w:t xml:space="preserve">, </w:t>
      </w:r>
      <w:r>
        <w:rPr>
          <w:rFonts w:cs="Times New Roman" w:ascii="Times New Roman" w:hAnsi="Times New Roman"/>
        </w:rPr>
        <w:t xml:space="preserve">no valor </w:t>
      </w:r>
      <w:r>
        <w:rPr>
          <w:rFonts w:cs="Times New Roman" w:ascii="Times New Roman" w:hAnsi="Times New Roman"/>
          <w:spacing w:val="-8"/>
        </w:rPr>
        <w:t xml:space="preserve">de </w:t>
      </w:r>
      <w:r>
        <w:rPr>
          <w:rFonts w:cs="Times New Roman" w:ascii="Times New Roman" w:hAnsi="Times New Roman"/>
        </w:rPr>
        <w:t>R$ ______________________ equivalente a 2% (dois por cento) do valor total do</w:t>
      </w:r>
      <w:r>
        <w:rPr>
          <w:rFonts w:cs="Times New Roman" w:ascii="Times New Roman" w:hAnsi="Times New Roman"/>
          <w:spacing w:val="-3"/>
        </w:rPr>
        <w:t xml:space="preserve"> </w:t>
      </w:r>
      <w:r>
        <w:rPr>
          <w:rFonts w:cs="Times New Roman" w:ascii="Times New Roman" w:hAnsi="Times New Roman"/>
        </w:rPr>
        <w:t xml:space="preserve">Contrato. </w:t>
      </w:r>
    </w:p>
    <w:p>
      <w:pPr>
        <w:pStyle w:val="Corpodotexto"/>
        <w:tabs>
          <w:tab w:val="clear" w:pos="709"/>
          <w:tab w:val="left" w:pos="4042" w:leader="none"/>
          <w:tab w:val="left" w:pos="8080" w:leader="none"/>
        </w:tabs>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tabs>
          <w:tab w:val="clear" w:pos="709"/>
          <w:tab w:val="left" w:pos="4042" w:leader="none"/>
          <w:tab w:val="left" w:pos="8080" w:leader="none"/>
        </w:tabs>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w:t>
      </w:r>
      <w:r>
        <w:rPr>
          <w:rFonts w:cs="Times New Roman" w:ascii="Times New Roman" w:hAnsi="Times New Roman"/>
          <w:spacing w:val="33"/>
        </w:rPr>
        <w:t xml:space="preserve"> </w:t>
      </w:r>
      <w:r>
        <w:rPr>
          <w:rFonts w:cs="Times New Roman" w:ascii="Times New Roman" w:hAnsi="Times New Roman"/>
        </w:rPr>
        <w:t>O</w:t>
      </w:r>
      <w:r>
        <w:rPr>
          <w:rFonts w:cs="Times New Roman" w:ascii="Times New Roman" w:hAnsi="Times New Roman"/>
          <w:spacing w:val="12"/>
        </w:rPr>
        <w:t xml:space="preserve"> </w:t>
      </w:r>
      <w:r>
        <w:rPr>
          <w:rFonts w:cs="Times New Roman" w:ascii="Times New Roman" w:hAnsi="Times New Roman"/>
        </w:rPr>
        <w:t>(a)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órgão ou entidade</w:t>
      </w:r>
      <w:r>
        <w:rPr>
          <w:rFonts w:cs="Times New Roman" w:ascii="Times New Roman" w:hAnsi="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 xml:space="preserve">Os valores das multas impostas por descumprimento das obrigações assumidas no Contrato serão </w:t>
      </w:r>
      <w:r>
        <w:rPr>
          <w:rFonts w:cs="Times New Roman" w:ascii="Times New Roman" w:hAnsi="Times New Roman"/>
          <w:b/>
          <w:u w:val="single"/>
        </w:rPr>
        <w:t>descontados da garantia</w:t>
      </w:r>
      <w:r>
        <w:rPr>
          <w:rFonts w:cs="Times New Roman" w:ascii="Times New Roman" w:hAnsi="Times New Roman"/>
        </w:rPr>
        <w:t xml:space="preserve"> caso não venham a ser quitados no prazo de </w:t>
      </w:r>
      <w:r>
        <w:rPr>
          <w:rFonts w:cs="Times New Roman" w:ascii="Times New Roman" w:hAnsi="Times New Roman"/>
          <w:b/>
          <w:u w:val="single"/>
        </w:rPr>
        <w:t>03 (três) dias úteis</w:t>
      </w:r>
      <w:r>
        <w:rPr>
          <w:rFonts w:cs="Times New Roman" w:ascii="Times New Roman" w:hAnsi="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eastAsia="Times New Roman" w:cs="Times New Roman" w:ascii="Times New Roman" w:hAnsi="Times New Roman"/>
          <w:b/>
        </w:rPr>
        <w:t>Parágrafo Terceiro</w:t>
      </w:r>
      <w:r>
        <w:rPr>
          <w:rFonts w:eastAsia="Times New Roman" w:cs="Times New Roman" w:ascii="Times New Roman" w:hAnsi="Times New Roman"/>
        </w:rPr>
        <w:t xml:space="preserve"> – </w:t>
      </w:r>
      <w:r>
        <w:rPr>
          <w:rFonts w:cs="Times New Roman" w:ascii="Times New Roman" w:hAnsi="Times New Roman"/>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ascii="Times New Roman" w:hAnsi="Times New Roman"/>
        </w:rPr>
        <w:t>.</w:t>
      </w:r>
    </w:p>
    <w:p>
      <w:pPr>
        <w:pStyle w:val="Corpodotexto"/>
        <w:tabs>
          <w:tab w:val="clear" w:pos="709"/>
          <w:tab w:val="left" w:pos="8080" w:leader="none"/>
        </w:tabs>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178"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de Caução em Dinheiro  (art. 96, § 1º, I, 1ª parte,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Quarto</w:t>
      </w:r>
      <w:r>
        <w:rPr>
          <w:rFonts w:cs="Times New Roman" w:ascii="Times New Roman" w:hAnsi="Times New Roman"/>
        </w:rPr>
        <w:t xml:space="preserve"> – Na hipótese de </w:t>
      </w:r>
      <w:r>
        <w:rPr>
          <w:rFonts w:cs="Times New Roman" w:ascii="Times New Roman" w:hAnsi="Times New Roman"/>
          <w:b/>
          <w:u w:val="single"/>
        </w:rPr>
        <w:t>descontos da</w:t>
      </w:r>
      <w:r>
        <w:rPr>
          <w:rFonts w:cs="Times New Roman" w:ascii="Times New Roman" w:hAnsi="Times New Roman"/>
          <w:u w:val="single"/>
        </w:rPr>
        <w:t xml:space="preserve"> </w:t>
      </w:r>
      <w:r>
        <w:rPr>
          <w:rFonts w:cs="Times New Roman" w:ascii="Times New Roman" w:hAnsi="Times New Roman"/>
          <w:b/>
          <w:u w:val="single"/>
        </w:rPr>
        <w:t>garantia</w:t>
      </w:r>
      <w:r>
        <w:rPr>
          <w:rFonts w:cs="Times New Roman" w:ascii="Times New Roman" w:hAnsi="Times New Roman"/>
        </w:rPr>
        <w:t xml:space="preserve"> a qualquer título, seu valor original deverá ser integralmente recomposto no prazo </w:t>
      </w:r>
      <w:r>
        <w:rPr>
          <w:rFonts w:eastAsia="Times New Roman" w:cs="Times New Roman" w:ascii="Times New Roman" w:hAnsi="Times New Roman"/>
        </w:rPr>
        <w:t xml:space="preserve">de </w:t>
      </w:r>
      <w:r>
        <w:rPr>
          <w:rFonts w:eastAsia="Times New Roman" w:cs="Times New Roman" w:ascii="Times New Roman" w:hAnsi="Times New Roman"/>
          <w:b/>
          <w:u w:val="single"/>
        </w:rPr>
        <w:t>7 (sete) dias úteis</w:t>
      </w:r>
      <w:r>
        <w:rPr>
          <w:rFonts w:eastAsia="Times New Roman" w:cs="Times New Roman" w:ascii="Times New Roman" w:hAnsi="Times New Roman"/>
        </w:rPr>
        <w:t xml:space="preserve">, exceto no caso da cobrança de valores de multas aplicadas, em que esse será de </w:t>
      </w:r>
      <w:r>
        <w:rPr>
          <w:rFonts w:cs="Times New Roman" w:ascii="Times New Roman" w:hAnsi="Times New Roman"/>
          <w:b/>
          <w:u w:val="single"/>
        </w:rPr>
        <w:t>48 (quarenta e oito) horas</w:t>
      </w:r>
      <w:r>
        <w:rPr>
          <w:rFonts w:cs="Times New Roman" w:ascii="Times New Roman" w:hAnsi="Times New Roman"/>
        </w:rPr>
        <w:t>,</w:t>
      </w:r>
      <w:r>
        <w:rPr>
          <w:rFonts w:eastAsia="Times New Roman" w:cs="Times New Roman" w:ascii="Times New Roman" w:hAnsi="Times New Roman"/>
        </w:rPr>
        <w:t xml:space="preserve"> sempre contados da utilização ou da notificação pelo ________________ [</w:t>
      </w:r>
      <w:r>
        <w:rPr>
          <w:rFonts w:eastAsia="Times New Roman" w:cs="Times New Roman" w:ascii="Times New Roman" w:hAnsi="Times New Roman"/>
          <w:i/>
        </w:rPr>
        <w:t>órgão ou entidade</w:t>
      </w:r>
      <w:r>
        <w:rPr>
          <w:rFonts w:eastAsia="Times New Roman" w:cs="Times New Roman" w:ascii="Times New Roman" w:hAnsi="Times New Roman"/>
        </w:rPr>
        <w:t>], o que ocorrer por último,</w:t>
      </w:r>
      <w:r>
        <w:rPr>
          <w:rFonts w:cs="Times New Roman" w:ascii="Times New Roman" w:hAnsi="Times New Roman"/>
        </w:rPr>
        <w:t xml:space="preserve"> sob pena de rescisão administrativa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color w:val="000000"/>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na modalidade de Seguro–Garantia (art. 96, § 1º, II,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apólice </w:t>
      </w:r>
      <w:r>
        <w:rPr>
          <w:rFonts w:cs="Times New Roman" w:ascii="Times New Roman" w:hAnsi="Times New Roman"/>
        </w:rPr>
        <w:t>deverá</w:t>
      </w:r>
      <w:r>
        <w:rPr>
          <w:rFonts w:eastAsia="Times New Roman" w:cs="Times New Roman" w:ascii="Times New Roman" w:hAnsi="Times New Roman"/>
        </w:rPr>
        <w:t xml:space="preserve"> ter vigência idêntica ao prazo do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Quinto</w:t>
      </w:r>
      <w:r>
        <w:rPr>
          <w:rFonts w:eastAsia="Times New Roman" w:cs="Times New Roman" w:ascii="Times New Roman" w:hAnsi="Times New Roman"/>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 xml:space="preserve">Sexto – </w:t>
      </w:r>
      <w:r>
        <w:rPr>
          <w:rFonts w:eastAsia="Times New Roman" w:cs="Times New Roman" w:ascii="Times New Roman" w:hAnsi="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Sétimo – </w:t>
      </w:r>
      <w:r>
        <w:rPr>
          <w:rFonts w:eastAsia="Times New Roman" w:cs="Times New Roman" w:ascii="Times New Roman" w:hAnsi="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Oitavo –</w:t>
      </w:r>
      <w:r>
        <w:rPr>
          <w:rFonts w:eastAsia="Times New Roman" w:cs="Times New Roman" w:ascii="Times New Roman" w:hAnsi="Times New Roman"/>
        </w:rPr>
        <w:t xml:space="preserve"> A CONTRATADA encaminhará ao Contratante cópia autenticada das apólices de seguro, antes da assinatura do contrato, </w:t>
        <w:br/>
      </w:r>
    </w:p>
    <w:p>
      <w:pPr>
        <w:pStyle w:val="Corpodotexto"/>
        <w:spacing w:lineRule="auto" w:line="360"/>
        <w:ind w:left="0" w:right="-285" w:hanging="0"/>
        <w:jc w:val="both"/>
        <w:rPr/>
      </w:pPr>
      <w:r>
        <w:rPr>
          <w:rFonts w:eastAsia="Times New Roman" w:cs="Times New Roman" w:ascii="Times New Roman" w:hAnsi="Times New Roman"/>
          <w:b/>
        </w:rPr>
        <w:t xml:space="preserve">Parágrafo Nono – </w:t>
      </w:r>
      <w:r>
        <w:rPr>
          <w:rFonts w:eastAsia="Times New Roman" w:cs="Times New Roman" w:ascii="Times New Roman" w:hAnsi="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a garantia na modalidade Fiança–Bancária (art. 96, § 1º, III, da Lei Federal nº 14.133/2021):</w:t>
      </w:r>
    </w:p>
    <w:p>
      <w:pPr>
        <w:pStyle w:val="Corpodotexto"/>
        <w:spacing w:lineRule="auto" w:line="360"/>
        <w:ind w:left="72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Quinto </w:t>
      </w:r>
      <w:r>
        <w:rPr>
          <w:rFonts w:eastAsia="Times New Roman" w:cs="Times New Roman" w:ascii="Times New Roman" w:hAnsi="Times New Roman"/>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Sexto –</w:t>
      </w:r>
      <w:r>
        <w:rPr>
          <w:rFonts w:eastAsia="Times New Roman" w:cs="Times New Roman" w:ascii="Times New Roman" w:hAnsi="Times New Roman"/>
        </w:rPr>
        <w:t xml:space="preserve"> A fiança bancária deverá ter prazo de validade correspondente ao período de vigência deste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Sétimo – </w:t>
      </w:r>
      <w:r>
        <w:rPr>
          <w:rFonts w:eastAsia="Times New Roman" w:cs="Times New Roman" w:ascii="Times New Roman" w:hAnsi="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w:t>
      </w:r>
      <w:r>
        <w:rPr>
          <w:rFonts w:cs="Times New Roman" w:ascii="Times New Roman" w:hAnsi="Times New Roman"/>
          <w:b/>
        </w:rPr>
        <w:t>–</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 PRAZO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Obs.</w:t>
      </w:r>
      <w:r>
        <w:rPr>
          <w:rFonts w:cs="Times New Roman" w:ascii="Times New Roman" w:hAnsi="Times New Roman"/>
        </w:rPr>
        <w:t xml:space="preserve"> </w:t>
      </w:r>
      <w:r>
        <w:rPr>
          <w:rFonts w:cs="Times New Roman" w:ascii="Times New Roman" w:hAnsi="Times New Roman"/>
          <w:i/>
        </w:rPr>
        <w:t xml:space="preserve">Os contratos que tenham por objeto o fornecimento de </w:t>
      </w:r>
      <w:r>
        <w:rPr>
          <w:rFonts w:cs="Times New Roman" w:ascii="Times New Roman" w:hAnsi="Times New Roman"/>
          <w:b/>
          <w:i/>
        </w:rPr>
        <w:t>(i)</w:t>
      </w:r>
      <w:r>
        <w:rPr>
          <w:rFonts w:cs="Times New Roman" w:ascii="Times New Roman" w:hAnsi="Times New Roman"/>
          <w:i/>
        </w:rPr>
        <w:t xml:space="preserve"> </w:t>
      </w:r>
      <w:r>
        <w:rPr>
          <w:rFonts w:cs="Times New Roman" w:ascii="Times New Roman" w:hAnsi="Times New Roman"/>
          <w:b/>
          <w:i/>
        </w:rPr>
        <w:t>mão–de–obra de apoio operacional</w:t>
      </w:r>
      <w:r>
        <w:rPr>
          <w:rFonts w:cs="Times New Roman" w:ascii="Times New Roman" w:hAnsi="Times New Roman"/>
          <w:i/>
        </w:rPr>
        <w:t xml:space="preserve"> terão prazo de </w:t>
      </w:r>
      <w:r>
        <w:rPr>
          <w:rFonts w:cs="Times New Roman" w:ascii="Times New Roman" w:hAnsi="Times New Roman"/>
          <w:b/>
          <w:i/>
        </w:rPr>
        <w:t xml:space="preserve">vigência de até </w:t>
      </w:r>
      <w:r>
        <w:rPr>
          <w:rFonts w:cs="Times New Roman" w:ascii="Times New Roman" w:hAnsi="Times New Roman"/>
          <w:b/>
          <w:i/>
          <w:u w:val="single"/>
        </w:rPr>
        <w:t>12 (doze) meses</w:t>
      </w:r>
      <w:r>
        <w:rPr>
          <w:rFonts w:cs="Times New Roman" w:ascii="Times New Roman" w:hAnsi="Times New Roman"/>
          <w:i/>
        </w:rPr>
        <w:t xml:space="preserve">, enquanto os que tenham por objeto serviços de </w:t>
      </w:r>
      <w:r>
        <w:rPr>
          <w:rFonts w:cs="Times New Roman" w:ascii="Times New Roman" w:hAnsi="Times New Roman"/>
          <w:b/>
          <w:i/>
        </w:rPr>
        <w:t>(ii) locação de veículo</w:t>
      </w:r>
      <w:r>
        <w:rPr>
          <w:rFonts w:cs="Times New Roman" w:ascii="Times New Roman" w:hAnsi="Times New Roman"/>
          <w:i/>
        </w:rPr>
        <w:t xml:space="preserve">s para transporte de representação, equipes de trabalho, material de consumo e expediente. terão prazo de vigência de </w:t>
      </w:r>
      <w:r>
        <w:rPr>
          <w:rFonts w:cs="Times New Roman" w:ascii="Times New Roman" w:hAnsi="Times New Roman"/>
          <w:b/>
          <w:i/>
          <w:u w:val="single"/>
        </w:rPr>
        <w:t>até 36 (trinta e seis) meses.</w:t>
      </w:r>
    </w:p>
    <w:p>
      <w:pPr>
        <w:pStyle w:val="Corpodotexto"/>
        <w:spacing w:lineRule="auto" w:line="360"/>
        <w:ind w:left="0" w:right="-285" w:hanging="0"/>
        <w:jc w:val="both"/>
        <w:rPr>
          <w:rFonts w:ascii="Times New Roman" w:hAnsi="Times New Roman" w:cs="Times New Roman"/>
          <w:color w:val="538135"/>
        </w:rPr>
      </w:pPr>
      <w:r>
        <w:rPr>
          <w:rFonts w:cs="Times New Roman" w:ascii="Times New Roman" w:hAnsi="Times New Roman"/>
          <w:color w:val="538135"/>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 prazo de execução dos serviços poderá ser prorrogado ou alterado nos termos da</w:t>
      </w:r>
      <w:r>
        <w:rPr>
          <w:rFonts w:cs="Times New Roman" w:ascii="Times New Roman" w:hAnsi="Times New Roman"/>
          <w:b/>
          <w:color w:val="FF0000"/>
        </w:rPr>
        <w:t xml:space="preserve"> </w:t>
      </w:r>
      <w:r>
        <w:rPr>
          <w:rFonts w:cs="Times New Roman" w:ascii="Times New Roman" w:hAnsi="Times New Roman"/>
        </w:rPr>
        <w:t xml:space="preserve">Lei Federal nº 14.133/2021. </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 xml:space="preserve">CLÁUSULA DÉCIMA PRIMEIRA – OBRIGAÇÕES DA CONTRATADA </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da CONTRATADA:</w:t>
      </w:r>
    </w:p>
    <w:p>
      <w:pPr>
        <w:pStyle w:val="ListParagraph"/>
        <w:numPr>
          <w:ilvl w:val="0"/>
          <w:numId w:val="2"/>
        </w:numPr>
        <w:tabs>
          <w:tab w:val="clear" w:pos="709"/>
          <w:tab w:val="left" w:pos="284" w:leader="none"/>
        </w:tabs>
        <w:suppressAutoHyphens w:val="false"/>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prestar os serviços de acordo com todas as exigências contidas no Termo de Referência/Projeto Básico;</w:t>
      </w:r>
    </w:p>
    <w:p>
      <w:pPr>
        <w:pStyle w:val="ListParagraph"/>
        <w:numPr>
          <w:ilvl w:val="0"/>
          <w:numId w:val="2"/>
        </w:numPr>
        <w:tabs>
          <w:tab w:val="clear" w:pos="709"/>
          <w:tab w:val="left" w:pos="426" w:leader="none"/>
        </w:tabs>
        <w:suppressAutoHyphens w:val="false"/>
        <w:spacing w:lineRule="auto" w:line="360"/>
        <w:ind w:left="0" w:right="-285" w:hanging="0"/>
        <w:rPr/>
      </w:pPr>
      <w:r>
        <w:rPr>
          <w:rFonts w:cs="Times New Roman" w:ascii="Times New Roman" w:hAnsi="Times New Roman"/>
          <w:sz w:val="24"/>
          <w:szCs w:val="24"/>
        </w:rPr>
        <w:t xml:space="preserve">–  </w:t>
      </w:r>
      <w:r>
        <w:rPr>
          <w:rFonts w:cs="Times New Roman" w:ascii="Times New Roman" w:hAnsi="Times New Roman"/>
          <w:sz w:val="24"/>
          <w:szCs w:val="24"/>
        </w:rPr>
        <w:t>tomar as medidas preventivas necessárias para evitar danos a terceiros, em consequência da execução dos</w:t>
      </w:r>
      <w:r>
        <w:rPr>
          <w:rFonts w:cs="Times New Roman" w:ascii="Times New Roman" w:hAnsi="Times New Roman"/>
          <w:spacing w:val="-5"/>
          <w:sz w:val="24"/>
          <w:szCs w:val="24"/>
        </w:rPr>
        <w:t xml:space="preserve"> </w:t>
      </w:r>
      <w:r>
        <w:rPr>
          <w:rFonts w:cs="Times New Roman" w:ascii="Times New Roman" w:hAnsi="Times New Roman"/>
          <w:sz w:val="24"/>
          <w:szCs w:val="24"/>
        </w:rPr>
        <w:t>trabalhos;</w:t>
      </w:r>
    </w:p>
    <w:p>
      <w:pPr>
        <w:pStyle w:val="ListParagraph"/>
        <w:numPr>
          <w:ilvl w:val="0"/>
          <w:numId w:val="2"/>
        </w:numPr>
        <w:tabs>
          <w:tab w:val="clear" w:pos="709"/>
          <w:tab w:val="left" w:pos="426" w:leader="none"/>
        </w:tabs>
        <w:suppressAutoHyphens w:val="false"/>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uppressAutoHyphens w:val="false"/>
        <w:spacing w:lineRule="auto" w:line="360"/>
        <w:ind w:left="0" w:right="-285" w:hanging="0"/>
        <w:rPr/>
      </w:pPr>
      <w:r>
        <w:rPr>
          <w:rFonts w:cs="Times New Roman" w:ascii="Times New Roman" w:hAnsi="Times New Roman"/>
          <w:sz w:val="24"/>
          <w:szCs w:val="24"/>
        </w:rPr>
        <w:t xml:space="preserve">–  </w:t>
      </w:r>
      <w:r>
        <w:rPr>
          <w:rFonts w:cs="Times New Roman" w:ascii="Times New Roman" w:hAnsi="Times New Roman"/>
          <w:sz w:val="24"/>
          <w:szCs w:val="24"/>
        </w:rPr>
        <w:t>atender às determinações e exigências formuladas pelo</w:t>
      </w:r>
      <w:r>
        <w:rPr>
          <w:rFonts w:cs="Times New Roman" w:ascii="Times New Roman" w:hAnsi="Times New Roman"/>
          <w:spacing w:val="-13"/>
          <w:sz w:val="24"/>
          <w:szCs w:val="24"/>
        </w:rPr>
        <w:t xml:space="preserve"> </w:t>
      </w:r>
      <w:r>
        <w:rPr>
          <w:rFonts w:cs="Times New Roman" w:ascii="Times New Roman" w:hAnsi="Times New Roman"/>
          <w:sz w:val="24"/>
          <w:szCs w:val="24"/>
        </w:rPr>
        <w:t>CONTRATANTE;</w:t>
      </w:r>
    </w:p>
    <w:p>
      <w:pPr>
        <w:pStyle w:val="ListParagraph"/>
        <w:numPr>
          <w:ilvl w:val="0"/>
          <w:numId w:val="2"/>
        </w:numPr>
        <w:tabs>
          <w:tab w:val="clear" w:pos="709"/>
          <w:tab w:val="left" w:pos="284" w:leader="none"/>
        </w:tabs>
        <w:suppressAutoHyphens w:val="false"/>
        <w:spacing w:lineRule="auto" w:line="360"/>
        <w:ind w:left="0" w:right="-285" w:hanging="0"/>
        <w:rPr/>
      </w:pPr>
      <w:r>
        <w:rPr>
          <w:rFonts w:cs="Times New Roman" w:ascii="Times New Roman" w:hAnsi="Times New Roman"/>
          <w:sz w:val="24"/>
          <w:szCs w:val="24"/>
        </w:rPr>
        <w:t xml:space="preserve">– </w:t>
      </w:r>
      <w:r>
        <w:rPr>
          <w:rFonts w:cs="Times New Roman" w:ascii="Times New Roman" w:hAnsi="Times New Roman"/>
          <w:sz w:val="24"/>
          <w:szCs w:val="24"/>
        </w:rPr>
        <w:t>reparar, corrigir, remover, reconstruir ou substituir, por sua conta e responsabilidade, os serviços recusados pelo CONTRATANTE no prazo determinado pela</w:t>
      </w:r>
      <w:r>
        <w:rPr>
          <w:rFonts w:cs="Times New Roman" w:ascii="Times New Roman" w:hAnsi="Times New Roman"/>
          <w:spacing w:val="-8"/>
          <w:sz w:val="24"/>
          <w:szCs w:val="24"/>
        </w:rPr>
        <w:t xml:space="preserve"> </w:t>
      </w:r>
      <w:r>
        <w:rPr>
          <w:rFonts w:cs="Times New Roman" w:ascii="Times New Roman" w:hAnsi="Times New Roman"/>
          <w:sz w:val="24"/>
          <w:szCs w:val="24"/>
        </w:rPr>
        <w:t>Fiscalização;</w:t>
      </w:r>
    </w:p>
    <w:p>
      <w:pPr>
        <w:pStyle w:val="ListParagraph"/>
        <w:numPr>
          <w:ilvl w:val="0"/>
          <w:numId w:val="2"/>
        </w:numPr>
        <w:tabs>
          <w:tab w:val="clear" w:pos="709"/>
          <w:tab w:val="left" w:pos="284" w:leader="none"/>
        </w:tabs>
        <w:suppressAutoHyphens w:val="false"/>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3"/>
        </w:numPr>
        <w:tabs>
          <w:tab w:val="clear" w:pos="709"/>
          <w:tab w:val="left" w:pos="510" w:leader="none"/>
        </w:tabs>
        <w:suppressAutoHyphens w:val="false"/>
        <w:spacing w:lineRule="auto" w:line="360"/>
        <w:ind w:left="0" w:right="-285" w:hanging="0"/>
        <w:rPr/>
      </w:pPr>
      <w:r>
        <w:rPr>
          <w:rFonts w:cs="Times New Roman" w:ascii="Times New Roman" w:hAnsi="Times New Roman"/>
          <w:color w:val="000000"/>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insuficiência</w:t>
      </w:r>
      <w:r>
        <w:rPr>
          <w:rFonts w:cs="Times New Roman" w:ascii="Times New Roman" w:hAnsi="Times New Roman"/>
          <w:sz w:val="24"/>
          <w:szCs w:val="24"/>
        </w:rPr>
        <w:t>;</w:t>
      </w:r>
    </w:p>
    <w:p>
      <w:pPr>
        <w:pStyle w:val="ListParagraph"/>
        <w:numPr>
          <w:ilvl w:val="0"/>
          <w:numId w:val="3"/>
        </w:numPr>
        <w:tabs>
          <w:tab w:val="clear" w:pos="709"/>
          <w:tab w:val="left" w:pos="568" w:leader="none"/>
        </w:tabs>
        <w:suppressAutoHyphens w:val="false"/>
        <w:spacing w:lineRule="auto" w:line="360"/>
        <w:ind w:left="0" w:right="-285" w:hanging="0"/>
        <w:rPr/>
      </w:pPr>
      <w:r>
        <w:rPr>
          <w:rFonts w:cs="Times New Roman" w:ascii="Times New Roman" w:hAnsi="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Times New Roman" w:hAnsi="Times New Roman"/>
          <w:spacing w:val="1"/>
          <w:sz w:val="24"/>
          <w:szCs w:val="24"/>
        </w:rPr>
        <w:t xml:space="preserve"> </w:t>
      </w:r>
      <w:r>
        <w:rPr>
          <w:rFonts w:cs="Times New Roman" w:ascii="Times New Roman" w:hAnsi="Times New Roman"/>
          <w:sz w:val="24"/>
          <w:szCs w:val="24"/>
        </w:rPr>
        <w:t>insuficiência;</w:t>
      </w:r>
    </w:p>
    <w:p>
      <w:pPr>
        <w:pStyle w:val="ListParagraph"/>
        <w:numPr>
          <w:ilvl w:val="0"/>
          <w:numId w:val="3"/>
        </w:numPr>
        <w:tabs>
          <w:tab w:val="clear" w:pos="709"/>
          <w:tab w:val="left" w:pos="515" w:leader="none"/>
        </w:tabs>
        <w:suppressAutoHyphens w:val="false"/>
        <w:spacing w:lineRule="auto" w:line="360"/>
        <w:ind w:left="0" w:right="-285" w:hanging="0"/>
        <w:rPr/>
      </w:pPr>
      <w:r>
        <w:rPr>
          <w:rFonts w:cs="Times New Roman" w:ascii="Times New Roman" w:hAnsi="Times New Roman"/>
          <w:sz w:val="24"/>
          <w:szCs w:val="24"/>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Times New Roman" w:hAnsi="Times New Roman"/>
          <w:spacing w:val="-12"/>
          <w:sz w:val="24"/>
          <w:szCs w:val="24"/>
        </w:rPr>
        <w:t xml:space="preserve"> </w:t>
      </w:r>
      <w:r>
        <w:rPr>
          <w:rFonts w:cs="Times New Roman" w:ascii="Times New Roman" w:hAnsi="Times New Roman"/>
          <w:sz w:val="24"/>
          <w:szCs w:val="24"/>
        </w:rPr>
        <w:t>CONTRATADA;</w:t>
      </w:r>
    </w:p>
    <w:p>
      <w:pPr>
        <w:pStyle w:val="ListParagraph"/>
        <w:numPr>
          <w:ilvl w:val="0"/>
          <w:numId w:val="3"/>
        </w:numPr>
        <w:tabs>
          <w:tab w:val="clear" w:pos="709"/>
          <w:tab w:val="left" w:pos="541" w:leader="none"/>
        </w:tabs>
        <w:suppressAutoHyphens w:val="false"/>
        <w:spacing w:lineRule="auto" w:line="360"/>
        <w:ind w:left="0" w:right="-285" w:hanging="0"/>
        <w:rPr/>
      </w:pPr>
      <w:r>
        <w:rPr>
          <w:rFonts w:cs="Times New Roman" w:ascii="Times New Roman" w:hAnsi="Times New Roman"/>
          <w:sz w:val="24"/>
          <w:szCs w:val="24"/>
        </w:rPr>
        <w:t>eventuais retenções previstas nas alíneas “a” e “b” somente serão liberadas pelo CONTRATANTE se houver justa causa devidamente</w:t>
      </w:r>
      <w:r>
        <w:rPr>
          <w:rFonts w:cs="Times New Roman" w:ascii="Times New Roman" w:hAnsi="Times New Roman"/>
          <w:spacing w:val="-5"/>
          <w:sz w:val="24"/>
          <w:szCs w:val="24"/>
        </w:rPr>
        <w:t xml:space="preserve"> </w:t>
      </w:r>
      <w:r>
        <w:rPr>
          <w:rFonts w:cs="Times New Roman" w:ascii="Times New Roman" w:hAnsi="Times New Roman"/>
          <w:sz w:val="24"/>
          <w:szCs w:val="24"/>
        </w:rPr>
        <w:t>fundamentada.</w:t>
      </w:r>
    </w:p>
    <w:p>
      <w:pPr>
        <w:pStyle w:val="Normal"/>
        <w:tabs>
          <w:tab w:val="clear" w:pos="709"/>
          <w:tab w:val="left" w:pos="589" w:leader="none"/>
          <w:tab w:val="left" w:pos="8939" w:leader="none"/>
        </w:tabs>
        <w:spacing w:lineRule="auto" w:line="360"/>
        <w:ind w:left="31" w:right="-285" w:hanging="0"/>
        <w:jc w:val="both"/>
        <w:rPr/>
      </w:pPr>
      <w:r>
        <w:rPr>
          <w:rFonts w:cs="Times New Roman" w:ascii="Times New Roman" w:hAnsi="Times New Roman"/>
          <w:b/>
          <w:sz w:val="24"/>
          <w:szCs w:val="24"/>
        </w:rPr>
        <w:t xml:space="preserve">VII </w:t>
      </w:r>
      <w:r>
        <w:rPr>
          <w:rFonts w:cs="Times New Roman" w:ascii="Times New Roman" w:hAnsi="Times New Roman"/>
          <w:sz w:val="24"/>
          <w:szCs w:val="24"/>
        </w:rPr>
        <w:t xml:space="preserve">– responsabilizar–se, na forma do Contrato, pela qualidade dos serviços executados e dos materiais empregados, em conformidade com as especificações do Projeto Básico/Termo de Referência, com as normas da </w:t>
      </w:r>
      <w:r>
        <w:rPr>
          <w:rFonts w:cs="Times New Roman" w:ascii="Times New Roman" w:hAnsi="Times New Roman"/>
          <w:b/>
          <w:sz w:val="24"/>
          <w:szCs w:val="24"/>
        </w:rPr>
        <w:t>Associação Brasileira de Normas Técnicas – ABNT</w:t>
      </w:r>
      <w:r>
        <w:rPr>
          <w:rFonts w:cs="Times New Roman" w:ascii="Times New Roman" w:hAnsi="Times New Roman"/>
          <w:sz w:val="24"/>
          <w:szCs w:val="24"/>
        </w:rPr>
        <w:t>, e demais</w:t>
      </w:r>
      <w:r>
        <w:rPr>
          <w:rFonts w:cs="Times New Roman" w:ascii="Times New Roman" w:hAnsi="Times New Roman"/>
          <w:spacing w:val="33"/>
          <w:sz w:val="24"/>
          <w:szCs w:val="24"/>
        </w:rPr>
        <w:t xml:space="preserve"> </w:t>
      </w:r>
      <w:r>
        <w:rPr>
          <w:rFonts w:cs="Times New Roman" w:ascii="Times New Roman" w:hAnsi="Times New Roman"/>
          <w:sz w:val="24"/>
          <w:szCs w:val="24"/>
        </w:rPr>
        <w:t>normas</w:t>
      </w:r>
      <w:r>
        <w:rPr>
          <w:rFonts w:cs="Times New Roman" w:ascii="Times New Roman" w:hAnsi="Times New Roman"/>
          <w:spacing w:val="33"/>
          <w:sz w:val="24"/>
          <w:szCs w:val="24"/>
        </w:rPr>
        <w:t xml:space="preserve"> </w:t>
      </w:r>
      <w:r>
        <w:rPr>
          <w:rFonts w:cs="Times New Roman" w:ascii="Times New Roman" w:hAnsi="Times New Roman"/>
          <w:sz w:val="24"/>
          <w:szCs w:val="24"/>
        </w:rPr>
        <w:t>técnicas</w:t>
      </w:r>
      <w:r>
        <w:rPr>
          <w:rFonts w:cs="Times New Roman" w:ascii="Times New Roman" w:hAnsi="Times New Roman"/>
          <w:spacing w:val="33"/>
          <w:sz w:val="24"/>
          <w:szCs w:val="24"/>
        </w:rPr>
        <w:t xml:space="preserve"> </w:t>
      </w:r>
      <w:r>
        <w:rPr>
          <w:rFonts w:cs="Times New Roman" w:ascii="Times New Roman" w:hAnsi="Times New Roman"/>
          <w:sz w:val="24"/>
          <w:szCs w:val="24"/>
        </w:rPr>
        <w:t>pertinentes,</w:t>
      </w:r>
      <w:r>
        <w:rPr>
          <w:rFonts w:cs="Times New Roman" w:ascii="Times New Roman" w:hAnsi="Times New Roman"/>
          <w:spacing w:val="34"/>
          <w:sz w:val="24"/>
          <w:szCs w:val="24"/>
        </w:rPr>
        <w:t xml:space="preserve"> </w:t>
      </w:r>
      <w:r>
        <w:rPr>
          <w:rFonts w:cs="Times New Roman" w:ascii="Times New Roman" w:hAnsi="Times New Roman"/>
          <w:sz w:val="24"/>
          <w:szCs w:val="24"/>
        </w:rPr>
        <w:t>a</w:t>
      </w:r>
      <w:r>
        <w:rPr>
          <w:rFonts w:cs="Times New Roman" w:ascii="Times New Roman" w:hAnsi="Times New Roman"/>
          <w:spacing w:val="34"/>
          <w:sz w:val="24"/>
          <w:szCs w:val="24"/>
        </w:rPr>
        <w:t xml:space="preserve"> </w:t>
      </w:r>
      <w:r>
        <w:rPr>
          <w:rFonts w:cs="Times New Roman" w:ascii="Times New Roman" w:hAnsi="Times New Roman"/>
          <w:sz w:val="24"/>
          <w:szCs w:val="24"/>
        </w:rPr>
        <w:t>ser</w:t>
      </w:r>
      <w:r>
        <w:rPr>
          <w:rFonts w:cs="Times New Roman" w:ascii="Times New Roman" w:hAnsi="Times New Roman"/>
          <w:spacing w:val="30"/>
          <w:sz w:val="24"/>
          <w:szCs w:val="24"/>
        </w:rPr>
        <w:t xml:space="preserve"> </w:t>
      </w:r>
      <w:r>
        <w:rPr>
          <w:rFonts w:cs="Times New Roman" w:ascii="Times New Roman" w:hAnsi="Times New Roman"/>
          <w:sz w:val="24"/>
          <w:szCs w:val="24"/>
        </w:rPr>
        <w:t>atestada</w:t>
      </w:r>
      <w:r>
        <w:rPr>
          <w:rFonts w:cs="Times New Roman" w:ascii="Times New Roman" w:hAnsi="Times New Roman"/>
          <w:spacing w:val="32"/>
          <w:sz w:val="24"/>
          <w:szCs w:val="24"/>
        </w:rPr>
        <w:t xml:space="preserve"> </w:t>
      </w:r>
      <w:r>
        <w:rPr>
          <w:rFonts w:cs="Times New Roman" w:ascii="Times New Roman" w:hAnsi="Times New Roman"/>
          <w:sz w:val="24"/>
          <w:szCs w:val="24"/>
        </w:rPr>
        <w:t xml:space="preserve">pelo(a) ___________________________________ </w:t>
      </w:r>
      <w:r>
        <w:rPr>
          <w:rFonts w:cs="Times New Roman" w:ascii="Times New Roman" w:hAnsi="Times New Roman"/>
          <w:spacing w:val="-4"/>
          <w:sz w:val="24"/>
          <w:szCs w:val="24"/>
        </w:rPr>
        <w:t xml:space="preserve"> [</w:t>
      </w:r>
      <w:r>
        <w:rPr>
          <w:rFonts w:cs="Times New Roman" w:ascii="Times New Roman" w:hAnsi="Times New Roman"/>
          <w:i/>
          <w:spacing w:val="-4"/>
          <w:sz w:val="24"/>
          <w:szCs w:val="24"/>
        </w:rPr>
        <w:t xml:space="preserve">setor </w:t>
      </w:r>
      <w:r>
        <w:rPr>
          <w:rFonts w:cs="Times New Roman" w:ascii="Times New Roman" w:hAnsi="Times New Roman"/>
          <w:i/>
          <w:sz w:val="24"/>
          <w:szCs w:val="24"/>
        </w:rPr>
        <w:t>do órgão ou entidade contratante responsável pela fiscalização da execução do contrato</w:t>
      </w:r>
      <w:r>
        <w:rPr>
          <w:rFonts w:cs="Times New Roman" w:ascii="Times New Roman" w:hAnsi="Times New Roman"/>
          <w:sz w:val="24"/>
          <w:szCs w:val="24"/>
        </w:rPr>
        <w:t>], assim como pelo refazimento do serviço e a substituição dos materiais recusados, sem ônus para o(a) CONTRATANTE e sem prejuízo da aplicação das sanções</w:t>
      </w:r>
      <w:r>
        <w:rPr>
          <w:rFonts w:cs="Times New Roman" w:ascii="Times New Roman" w:hAnsi="Times New Roman"/>
          <w:spacing w:val="-19"/>
          <w:sz w:val="24"/>
          <w:szCs w:val="24"/>
        </w:rPr>
        <w:t xml:space="preserve"> </w:t>
      </w:r>
      <w:r>
        <w:rPr>
          <w:rFonts w:cs="Times New Roman" w:ascii="Times New Roman" w:hAnsi="Times New Roman"/>
          <w:sz w:val="24"/>
          <w:szCs w:val="24"/>
        </w:rPr>
        <w:t>cabíveis;</w:t>
      </w:r>
    </w:p>
    <w:p>
      <w:pPr>
        <w:pStyle w:val="Normal"/>
        <w:tabs>
          <w:tab w:val="clear" w:pos="709"/>
          <w:tab w:val="left" w:pos="567" w:leader="none"/>
        </w:tabs>
        <w:spacing w:lineRule="auto" w:line="360"/>
        <w:ind w:left="31" w:right="-285" w:hanging="0"/>
        <w:jc w:val="both"/>
        <w:rPr/>
      </w:pPr>
      <w:r>
        <w:rPr>
          <w:rFonts w:cs="Times New Roman" w:ascii="Times New Roman" w:hAnsi="Times New Roman"/>
          <w:b/>
          <w:sz w:val="24"/>
          <w:szCs w:val="24"/>
        </w:rPr>
        <w:t>VIII</w:t>
      </w:r>
      <w:r>
        <w:rPr>
          <w:rFonts w:cs="Times New Roman" w:ascii="Times New Roman" w:hAnsi="Times New Roman"/>
          <w:sz w:val="24"/>
          <w:szCs w:val="24"/>
        </w:rPr>
        <w:t xml:space="preserve"> – manter as condições de habilitação e qualificação exigidas para a celebração do contrato durante todo prazo de execução</w:t>
      </w:r>
      <w:r>
        <w:rPr>
          <w:rFonts w:cs="Times New Roman" w:ascii="Times New Roman" w:hAnsi="Times New Roman"/>
          <w:spacing w:val="2"/>
          <w:sz w:val="24"/>
          <w:szCs w:val="24"/>
        </w:rPr>
        <w:t xml:space="preserve"> </w:t>
      </w:r>
      <w:r>
        <w:rPr>
          <w:rFonts w:cs="Times New Roman" w:ascii="Times New Roman" w:hAnsi="Times New Roman"/>
          <w:sz w:val="24"/>
          <w:szCs w:val="24"/>
        </w:rPr>
        <w:t>contratual;</w:t>
      </w:r>
    </w:p>
    <w:p>
      <w:pPr>
        <w:pStyle w:val="Normal"/>
        <w:tabs>
          <w:tab w:val="clear" w:pos="709"/>
          <w:tab w:val="left" w:pos="426" w:leader="none"/>
        </w:tabs>
        <w:spacing w:lineRule="auto" w:line="360"/>
        <w:ind w:left="31" w:right="-285" w:hanging="0"/>
        <w:jc w:val="both"/>
        <w:rPr/>
      </w:pPr>
      <w:r>
        <w:rPr>
          <w:rFonts w:cs="Times New Roman" w:ascii="Times New Roman" w:hAnsi="Times New Roman"/>
          <w:b/>
          <w:sz w:val="24"/>
          <w:szCs w:val="24"/>
        </w:rPr>
        <w:t>IX</w:t>
      </w:r>
      <w:r>
        <w:rPr>
          <w:rFonts w:cs="Times New Roman" w:ascii="Times New Roman" w:hAnsi="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cs="Times New Roman" w:ascii="Times New Roman" w:hAnsi="Times New Roman"/>
          <w:spacing w:val="-6"/>
          <w:sz w:val="24"/>
          <w:szCs w:val="24"/>
        </w:rPr>
        <w:t xml:space="preserve"> </w:t>
      </w:r>
      <w:r>
        <w:rPr>
          <w:rFonts w:cs="Times New Roman" w:ascii="Times New Roman" w:hAnsi="Times New Roman"/>
          <w:sz w:val="24"/>
          <w:szCs w:val="24"/>
        </w:rPr>
        <w:t>indevida;</w:t>
      </w:r>
    </w:p>
    <w:p>
      <w:pPr>
        <w:pStyle w:val="ListParagraph"/>
        <w:shd w:fill="FFFFFF" w:val="clear"/>
        <w:tabs>
          <w:tab w:val="clear" w:pos="709"/>
          <w:tab w:val="left" w:pos="448" w:leader="none"/>
        </w:tabs>
        <w:spacing w:lineRule="auto" w:line="360"/>
        <w:ind w:left="0" w:right="-285" w:hanging="0"/>
        <w:rPr/>
      </w:pPr>
      <w:r>
        <w:rPr>
          <w:rFonts w:cs="Times New Roman" w:ascii="Times New Roman" w:hAnsi="Times New Roman"/>
          <w:b/>
          <w:sz w:val="24"/>
          <w:szCs w:val="24"/>
        </w:rPr>
        <w:t xml:space="preserve">X </w:t>
      </w:r>
      <w:r>
        <w:rPr>
          <w:rFonts w:cs="Times New Roman" w:ascii="Times New Roman" w:hAnsi="Times New Roman"/>
          <w:sz w:val="24"/>
          <w:szCs w:val="24"/>
        </w:rPr>
        <w:t xml:space="preserve">– nas contratações de serviços contínuos com regime de dedicação exclusiva de mão de obra, para assegurar o cumprimento de obrigações trabalhistas, aquiescer à adoção, entre outras medidas, a serem adotadas pela Administração </w:t>
      </w:r>
      <w:r>
        <w:rPr>
          <w:rFonts w:cs="Times New Roman" w:ascii="Times New Roman" w:hAnsi="Times New Roman"/>
          <w:b/>
          <w:sz w:val="24"/>
          <w:szCs w:val="24"/>
          <w:u w:val="single"/>
        </w:rPr>
        <w:t>no momento da contratação</w:t>
      </w:r>
      <w:r>
        <w:rPr>
          <w:rFonts w:cs="Times New Roman" w:ascii="Times New Roman" w:hAnsi="Times New Roman"/>
          <w:sz w:val="24"/>
          <w:szCs w:val="24"/>
        </w:rPr>
        <w:t>:</w:t>
      </w:r>
    </w:p>
    <w:p>
      <w:pPr>
        <w:pStyle w:val="Douparagraph"/>
        <w:shd w:fill="FFFFFF" w:val="clear"/>
        <w:spacing w:lineRule="auto" w:line="360" w:before="0" w:after="0"/>
        <w:ind w:left="0" w:right="-285" w:hanging="0"/>
        <w:jc w:val="both"/>
        <w:rPr/>
      </w:pPr>
      <w:r>
        <w:rPr>
          <w:b/>
        </w:rPr>
        <w:t>a)</w:t>
      </w:r>
      <w:r>
        <w:rPr/>
        <w:t xml:space="preserve"> condicionamento o pagamento à comprovação de quitação das obrigações trabalhistas vencidas relativas ao contrato;</w:t>
      </w:r>
    </w:p>
    <w:p>
      <w:pPr>
        <w:pStyle w:val="Douparagraph"/>
        <w:shd w:fill="FFFFFF" w:val="clear"/>
        <w:spacing w:lineRule="auto" w:line="360" w:before="0" w:after="0"/>
        <w:ind w:left="0" w:right="-285" w:hanging="0"/>
        <w:jc w:val="both"/>
        <w:rPr/>
      </w:pPr>
      <w:r>
        <w:rPr>
          <w:b/>
        </w:rPr>
        <w:t>b)</w:t>
      </w:r>
      <w:r>
        <w:rPr/>
        <w:t xml:space="preserve"> depósito de valores em conta vinculada;</w:t>
      </w:r>
    </w:p>
    <w:p>
      <w:pPr>
        <w:pStyle w:val="Douparagraph"/>
        <w:shd w:fill="FFFFFF" w:val="clear"/>
        <w:spacing w:lineRule="auto" w:line="360" w:before="0" w:after="0"/>
        <w:ind w:left="0" w:right="-285" w:hanging="0"/>
        <w:jc w:val="both"/>
        <w:rPr/>
      </w:pPr>
      <w:r>
        <w:rPr>
          <w:b/>
        </w:rPr>
        <w:t>c)</w:t>
      </w:r>
      <w:r>
        <w:rPr/>
        <w:t xml:space="preserve"> em caso de inadimplemento, o pagamento das verbas trabalhistas aos seus titulares, que serão deduzidas do pagamento devido ao contratado;</w:t>
      </w:r>
    </w:p>
    <w:p>
      <w:pPr>
        <w:pStyle w:val="Douparagraph"/>
        <w:shd w:fill="FFFFFF" w:val="clear"/>
        <w:spacing w:lineRule="auto" w:line="360" w:before="0" w:after="0"/>
        <w:ind w:left="0" w:right="-285" w:hanging="0"/>
        <w:jc w:val="both"/>
        <w:rPr/>
      </w:pPr>
      <w:r>
        <w:rPr>
          <w:b/>
        </w:rPr>
        <w:t>d)</w:t>
      </w:r>
      <w:r>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pPr>
        <w:pStyle w:val="Normal"/>
        <w:tabs>
          <w:tab w:val="clear" w:pos="709"/>
          <w:tab w:val="left" w:pos="541" w:leader="none"/>
        </w:tabs>
        <w:spacing w:lineRule="auto" w:line="360"/>
        <w:ind w:left="0" w:right="-285" w:hanging="0"/>
        <w:jc w:val="both"/>
        <w:rPr/>
      </w:pPr>
      <w:r>
        <w:rPr>
          <w:rFonts w:cs="Times New Roman" w:ascii="Times New Roman" w:hAnsi="Times New Roman"/>
          <w:b/>
          <w:sz w:val="24"/>
          <w:szCs w:val="24"/>
        </w:rPr>
        <w:t>XII</w:t>
      </w:r>
      <w:r>
        <w:rPr>
          <w:rFonts w:cs="Times New Roman" w:ascii="Times New Roman" w:hAnsi="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pPr>
        <w:pStyle w:val="Douparagraph"/>
        <w:shd w:fill="FFFFFF" w:val="clear"/>
        <w:spacing w:lineRule="auto" w:line="360" w:before="0" w:after="0"/>
        <w:ind w:left="0" w:right="-285" w:hanging="0"/>
        <w:jc w:val="both"/>
        <w:rPr/>
      </w:pPr>
      <w:r>
        <w:rPr>
          <w:b/>
        </w:rPr>
        <w:t>a)</w:t>
      </w:r>
      <w:r>
        <w:rPr/>
        <w:t xml:space="preserve"> registro de ponto;</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b)</w:t>
      </w:r>
      <w:r>
        <w:rPr>
          <w:rFonts w:cs="Times New Roman" w:ascii="Times New Roman" w:hAnsi="Times New Roman"/>
          <w:sz w:val="24"/>
          <w:szCs w:val="24"/>
        </w:rPr>
        <w:t xml:space="preserve"> recibo de pagamento de salários, adicionais, horas extras, repouso semanal remunerado e décimo terceiro salário;</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c)</w:t>
      </w:r>
      <w:r>
        <w:rPr>
          <w:rFonts w:cs="Times New Roman" w:ascii="Times New Roman" w:hAnsi="Times New Roman"/>
          <w:sz w:val="24"/>
          <w:szCs w:val="24"/>
        </w:rPr>
        <w:t xml:space="preserve"> comprovante de depósito do FGTS;</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d)</w:t>
      </w:r>
      <w:r>
        <w:rPr>
          <w:rFonts w:cs="Times New Roman" w:ascii="Times New Roman" w:hAnsi="Times New Roman"/>
          <w:sz w:val="24"/>
          <w:szCs w:val="24"/>
        </w:rPr>
        <w:t xml:space="preserve"> recibo de concessão e pagamento de férias e do respectivo adicional;</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e)</w:t>
      </w:r>
      <w:r>
        <w:rPr>
          <w:rFonts w:cs="Times New Roman" w:ascii="Times New Roman" w:hAnsi="Times New Roman"/>
          <w:sz w:val="24"/>
          <w:szCs w:val="24"/>
        </w:rPr>
        <w:t xml:space="preserve"> recibo de quitação de obrigações trabalhistas e previdenciárias dos empregados dispensados até a data da extinção do contrato;</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f)</w:t>
      </w:r>
      <w:r>
        <w:rPr>
          <w:rFonts w:cs="Times New Roman" w:ascii="Times New Roman" w:hAnsi="Times New Roman"/>
          <w:sz w:val="24"/>
          <w:szCs w:val="24"/>
        </w:rPr>
        <w:t xml:space="preserve"> recibo de pagamento de vale–transporte e vale–alimentação, na forma prevista em norma coletiva.</w:t>
      </w:r>
    </w:p>
    <w:p>
      <w:pPr>
        <w:pStyle w:val="Normal"/>
        <w:tabs>
          <w:tab w:val="clear" w:pos="709"/>
          <w:tab w:val="left" w:pos="541" w:leader="none"/>
        </w:tabs>
        <w:spacing w:lineRule="auto" w:line="360"/>
        <w:ind w:left="0" w:right="-285" w:hanging="0"/>
        <w:jc w:val="both"/>
        <w:rPr/>
      </w:pPr>
      <w:r>
        <w:rPr>
          <w:rFonts w:cs="Times New Roman" w:ascii="Times New Roman" w:hAnsi="Times New Roman"/>
          <w:b/>
          <w:sz w:val="24"/>
          <w:szCs w:val="24"/>
        </w:rPr>
        <w:t>XIII</w:t>
      </w:r>
      <w:r>
        <w:rPr>
          <w:rFonts w:cs="Times New Roman" w:ascii="Times New Roman" w:hAnsi="Times New Roman"/>
          <w:sz w:val="24"/>
          <w:szCs w:val="24"/>
        </w:rPr>
        <w:t xml:space="preserve"> – nas contratações de serviços contínuos com regime de dedicação exclusiva de mão de obra, autorizar a Administração CONTRATANTE a fazer o desconto nas faturas e realizar os pagamentos dos salários e demais verbas trabalhistas diretamente aos trabalhadores, bem como das contribuições previdenciárias e do FGTS, quando estes não forem adimplidos;</w:t>
      </w:r>
    </w:p>
    <w:p>
      <w:pPr>
        <w:pStyle w:val="Normal"/>
        <w:tabs>
          <w:tab w:val="clear" w:pos="709"/>
          <w:tab w:val="left" w:pos="541" w:leader="none"/>
        </w:tabs>
        <w:spacing w:lineRule="auto" w:line="360"/>
        <w:ind w:left="0" w:right="-285" w:hanging="0"/>
        <w:jc w:val="both"/>
        <w:rPr/>
      </w:pPr>
      <w:r>
        <w:rPr>
          <w:rFonts w:cs="Times New Roman" w:ascii="Times New Roman" w:hAnsi="Times New Roman"/>
          <w:b/>
          <w:sz w:val="24"/>
          <w:szCs w:val="24"/>
        </w:rPr>
        <w:t>XIV</w:t>
      </w:r>
      <w:r>
        <w:rPr>
          <w:rFonts w:cs="Times New Roman" w:ascii="Times New Roman" w:hAnsi="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left="0" w:right="-285" w:hanging="0"/>
        <w:jc w:val="both"/>
        <w:rPr/>
      </w:pPr>
      <w:r>
        <w:rPr>
          <w:rFonts w:cs="Times New Roman" w:ascii="Times New Roman" w:hAnsi="Times New Roman"/>
          <w:b/>
        </w:rPr>
        <w:t>XV</w:t>
      </w:r>
      <w:r>
        <w:rPr>
          <w:rFonts w:cs="Times New Roman" w:ascii="Times New Roman" w:hAnsi="Times New Roman"/>
        </w:rPr>
        <w:t xml:space="preserve"> – manter hígidas as garantias contratuais até o recebimento definitivo do objeto do contrato;</w:t>
      </w:r>
    </w:p>
    <w:p>
      <w:pPr>
        <w:pStyle w:val="Corpodotexto"/>
        <w:spacing w:lineRule="auto" w:line="360"/>
        <w:ind w:left="0" w:right="-285" w:hanging="0"/>
        <w:jc w:val="both"/>
        <w:rPr/>
      </w:pPr>
      <w:r>
        <w:rPr>
          <w:rFonts w:cs="Times New Roman" w:ascii="Times New Roman" w:hAnsi="Times New Roman"/>
          <w:b/>
        </w:rPr>
        <w:t xml:space="preserve">XVI </w:t>
      </w:r>
      <w:r>
        <w:rPr>
          <w:rFonts w:cs="Times New Roman" w:ascii="Times New Roman" w:hAnsi="Times New Roman"/>
        </w:rPr>
        <w:t xml:space="preserve">– se comprometer a não subcontratar </w:t>
      </w:r>
      <w:r>
        <w:rPr>
          <w:rFonts w:cs="Times New Roman" w:ascii="Times New Roman" w:hAnsi="Times New Roman"/>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left="0" w:right="-285" w:hanging="0"/>
        <w:jc w:val="both"/>
        <w:rPr/>
      </w:pPr>
      <w:r>
        <w:rPr>
          <w:rFonts w:cs="Times New Roman" w:ascii="Times New Roman" w:hAnsi="Times New Roman"/>
          <w:b/>
        </w:rPr>
        <w:t>XVII</w:t>
      </w:r>
      <w:r>
        <w:rPr>
          <w:rFonts w:cs="Times New Roman" w:ascii="Times New Roman" w:hAnsi="Times New Roman"/>
        </w:rPr>
        <w:t xml:space="preserve"> – </w:t>
      </w:r>
      <w:r>
        <w:rPr>
          <w:rFonts w:cs="Times New Roman" w:ascii="Times New Roman" w:hAnsi="Times New Roman"/>
          <w:highlight w:val="white"/>
        </w:rPr>
        <w:t>informar</w:t>
      </w:r>
      <w:r>
        <w:rPr>
          <w:rFonts w:cs="Times New Roman" w:ascii="Times New Roman" w:hAnsi="Times New Roman"/>
        </w:rPr>
        <w:t xml:space="preserve"> endereço(s) eletrônico(s) para comunicação e recebimento de notificações e intimações, inclusive para fim de eventual citação judicial;</w:t>
      </w:r>
    </w:p>
    <w:p>
      <w:pPr>
        <w:pStyle w:val="Corpodotexto"/>
        <w:spacing w:lineRule="auto" w:line="360"/>
        <w:ind w:left="0" w:right="-285" w:hanging="0"/>
        <w:jc w:val="both"/>
        <w:rPr/>
      </w:pPr>
      <w:r>
        <w:rPr>
          <w:rFonts w:cs="Times New Roman" w:ascii="Times New Roman" w:hAnsi="Times New Roman"/>
          <w:b/>
        </w:rPr>
        <w:t>XVIII</w:t>
      </w:r>
      <w:r>
        <w:rPr>
          <w:rFonts w:cs="Times New Roman" w:ascii="Times New Roman" w:hAnsi="Times New Roman"/>
        </w:rPr>
        <w:t xml:space="preserve"> – </w:t>
      </w:r>
      <w:r>
        <w:rPr>
          <w:rFonts w:cs="Times New Roman" w:ascii="Times New Roman" w:hAnsi="Times New Roman"/>
          <w:highlight w:val="white"/>
        </w:rPr>
        <w:t>comprovar</w:t>
      </w:r>
      <w:r>
        <w:rPr>
          <w:rFonts w:cs="Times New Roman" w:ascii="Times New Roman" w:hAnsi="Times New Roman"/>
        </w:rPr>
        <w:t xml:space="preserve"> o cadastramento de seu endereço eletrônico</w:t>
      </w:r>
      <w:r>
        <w:rPr>
          <w:rFonts w:cs="Times New Roman" w:ascii="Times New Roman" w:hAnsi="Times New Roman"/>
          <w:color w:val="000000"/>
        </w:rPr>
        <w:t xml:space="preserve"> perante os órgãos do Poder Judiciário</w:t>
      </w:r>
      <w:r>
        <w:rPr>
          <w:rFonts w:cs="Times New Roman" w:ascii="Times New Roman" w:hAnsi="Times New Roman"/>
        </w:rPr>
        <w:t xml:space="preserve">, </w:t>
      </w:r>
      <w:r>
        <w:rPr>
          <w:rFonts w:cs="Times New Roman" w:ascii="Times New Roman" w:hAnsi="Times New Roman"/>
          <w:color w:val="000000"/>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pPr>
      <w:r>
        <w:rPr>
          <w:rFonts w:cs="Times New Roman" w:ascii="Times New Roman" w:hAnsi="Times New Roman"/>
          <w:b/>
          <w:color w:val="000000"/>
          <w:sz w:val="24"/>
          <w:szCs w:val="24"/>
        </w:rPr>
        <w:t>XIX</w:t>
      </w:r>
      <w:r>
        <w:rPr>
          <w:rFonts w:cs="Times New Roman" w:ascii="Times New Roman" w:hAnsi="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Normal"/>
        <w:spacing w:lineRule="auto" w:line="360"/>
        <w:ind w:left="0" w:right="-975"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tulo1"/>
        <w:spacing w:lineRule="auto" w:line="360"/>
        <w:ind w:left="0" w:right="-285" w:hanging="0"/>
        <w:jc w:val="left"/>
        <w:rPr>
          <w:rFonts w:cs="Times New Roman"/>
          <w:szCs w:val="24"/>
        </w:rPr>
      </w:pPr>
      <w:r>
        <w:rPr>
          <w:rFonts w:cs="Times New Roman"/>
          <w:szCs w:val="24"/>
        </w:rPr>
        <w:t>CLÁUSULA DÉCIMA SEGUNDA –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Realizar os pagamentos na forma e condições previstas neste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t>II – Realizar a fiscalização do objeto contratado.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pPr>
        <w:pStyle w:val="Corpodotexto"/>
        <w:spacing w:lineRule="auto" w:line="360"/>
        <w:ind w:left="0" w:right="-285" w:hanging="0"/>
        <w:jc w:val="both"/>
        <w:rPr/>
      </w:pPr>
      <w:r>
        <w:rPr>
          <w:rFonts w:cs="Times New Roman" w:ascii="Times New Roman" w:hAnsi="Times New Roman"/>
          <w:bCs/>
          <w:color w:val="000000"/>
        </w:rPr>
        <w:t>O recebimento do objeto do contrato previsto na CLÁUSULA SEGUNDA se dará mediante a avaliação de servidores designados pelo_______________________ [</w:t>
      </w:r>
      <w:r>
        <w:rPr>
          <w:rFonts w:cs="Times New Roman" w:ascii="Times New Roman" w:hAnsi="Times New Roman"/>
          <w:bCs/>
          <w:i/>
          <w:color w:val="000000"/>
        </w:rPr>
        <w:t>autoridade competente]</w:t>
      </w:r>
      <w:r>
        <w:rPr>
          <w:rFonts w:cs="Times New Roman" w:ascii="Times New Roman" w:hAnsi="Times New Roman"/>
          <w:bCs/>
          <w:color w:val="000000"/>
        </w:rPr>
        <w:t>, que constatarão se o objeto</w:t>
      </w:r>
      <w:r>
        <w:rPr>
          <w:rFonts w:cs="Times New Roman" w:ascii="Times New Roman" w:hAnsi="Times New Roman"/>
          <w:bCs/>
          <w:color w:val="00B050"/>
        </w:rPr>
        <w:t xml:space="preserve"> </w:t>
      </w:r>
      <w:r>
        <w:rPr>
          <w:rFonts w:cs="Times New Roman" w:ascii="Times New Roman" w:hAnsi="Times New Roman"/>
          <w:bCs/>
          <w:color w:val="111111"/>
        </w:rPr>
        <w:t>entregue</w:t>
      </w:r>
      <w:r>
        <w:rPr>
          <w:rFonts w:cs="Times New Roman" w:ascii="Times New Roman" w:hAnsi="Times New Roman"/>
          <w:color w:val="00B050"/>
        </w:rPr>
        <w:t xml:space="preserve"> </w:t>
      </w:r>
      <w:r>
        <w:rPr>
          <w:rFonts w:cs="Times New Roman" w:ascii="Times New Roman" w:hAnsi="Times New Roman"/>
          <w:bCs/>
        </w:rPr>
        <w:t>atende a todas as especificações contidas no Termo de Referência.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 objeto do presente contrato será recebido em tantas parcelas quantas forem as relativas ao pagamento.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Segundo</w:t>
      </w:r>
      <w:r>
        <w:rPr/>
        <w:t xml:space="preserve"> – Os serviços prestados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w:t>
      </w:r>
      <w:r>
        <w:rPr/>
        <w:t>–</w:t>
      </w:r>
      <w:r>
        <w:rPr>
          <w:rFonts w:cs="Times New Roman" w:ascii="Times New Roman" w:hAnsi="Times New Roman"/>
        </w:rPr>
        <w:t xml:space="preserve">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pPr>
      <w:r>
        <w:rPr>
          <w:rFonts w:cs="Times New Roman"/>
          <w:szCs w:val="24"/>
        </w:rPr>
        <w:t>CLÁUSULA DÉCIMA QUARTA – FORÇA MAIOR</w:t>
      </w:r>
      <w:r>
        <w:rPr>
          <w:rFonts w:cs="Times New Roman"/>
          <w:color w:val="111111"/>
          <w:szCs w:val="24"/>
        </w:rPr>
        <w:t xml:space="preserve"> E CASO FORTUITO</w:t>
      </w:r>
    </w:p>
    <w:p>
      <w:pPr>
        <w:pStyle w:val="Corpodotexto"/>
        <w:spacing w:lineRule="auto" w:line="360"/>
        <w:ind w:left="0" w:right="-285" w:hanging="0"/>
        <w:jc w:val="both"/>
        <w:rPr/>
      </w:pPr>
      <w:r>
        <w:rPr>
          <w:rFonts w:cs="Times New Roman" w:ascii="Times New Roman" w:hAnsi="Times New Roman"/>
          <w:bCs/>
          <w:color w:val="000000"/>
        </w:rPr>
        <w:t xml:space="preserve">Os </w:t>
      </w:r>
      <w:r>
        <w:rPr>
          <w:rFonts w:cs="Times New Roman" w:ascii="Times New Roman" w:hAnsi="Times New Roman"/>
        </w:rPr>
        <w:t>motivos</w:t>
      </w:r>
      <w:r>
        <w:rPr>
          <w:rFonts w:cs="Times New Roman" w:ascii="Times New Roman" w:hAnsi="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DÉCIMA QUINTA – SUSPENSÃO DA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É facultado ao CONTRATANTE suspender a execução do Contrato e a contagem dos prazos mediante justificativas.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pPr>
      <w:r>
        <w:rPr>
          <w:rFonts w:cs="Times New Roman"/>
          <w:szCs w:val="24"/>
        </w:rPr>
        <w:t>CLÁUSULA DÉCIMA SEXTA – SANÇÕES ADMINISTRATIVAS</w:t>
      </w:r>
      <w:r>
        <w:rPr>
          <w:rFonts w:cs="Times New Roman"/>
          <w:color w:val="800080"/>
          <w:szCs w:val="24"/>
        </w:rPr>
        <w:t xml:space="preserve"> </w:t>
      </w:r>
    </w:p>
    <w:p>
      <w:pPr>
        <w:pStyle w:val="Corpodotexto"/>
        <w:tabs>
          <w:tab w:val="clear" w:pos="709"/>
          <w:tab w:val="left" w:pos="8511" w:leader="none"/>
        </w:tabs>
        <w:spacing w:lineRule="auto" w:line="360"/>
        <w:ind w:left="0" w:right="-285" w:hanging="0"/>
        <w:jc w:val="both"/>
        <w:rPr/>
      </w:pPr>
      <w:r>
        <w:rPr>
          <w:rFonts w:cs="Times New Roman" w:ascii="Times New Roman" w:hAnsi="Times New Roman"/>
          <w:color w:val="000000"/>
        </w:rPr>
        <w:t>Pelo descumprimento total ou parcial do</w:t>
      </w:r>
      <w:r>
        <w:rPr>
          <w:rFonts w:cs="Times New Roman" w:ascii="Times New Roman" w:hAnsi="Times New Roman"/>
          <w:color w:val="000000"/>
          <w:spacing w:val="6"/>
        </w:rPr>
        <w:t xml:space="preserve"> </w:t>
      </w:r>
      <w:r>
        <w:rPr>
          <w:rFonts w:cs="Times New Roman" w:ascii="Times New Roman" w:hAnsi="Times New Roman"/>
          <w:color w:val="000000"/>
        </w:rPr>
        <w:t>Contrato,</w:t>
      </w:r>
      <w:r>
        <w:rPr>
          <w:rFonts w:cs="Times New Roman" w:ascii="Times New Roman" w:hAnsi="Times New Roman"/>
          <w:color w:val="000000"/>
          <w:spacing w:val="21"/>
        </w:rPr>
        <w:t xml:space="preserve"> </w:t>
      </w:r>
      <w:r>
        <w:rPr>
          <w:rFonts w:cs="Times New Roman" w:ascii="Times New Roman" w:hAnsi="Times New Roman"/>
          <w:color w:val="000000"/>
        </w:rPr>
        <w:t>o(a) ___________________ [</w:t>
      </w:r>
      <w:r>
        <w:rPr>
          <w:rFonts w:cs="Times New Roman" w:ascii="Times New Roman" w:hAnsi="Times New Roman"/>
          <w:i/>
          <w:color w:val="000000"/>
        </w:rPr>
        <w:t xml:space="preserve">órgão </w:t>
      </w:r>
      <w:r>
        <w:rPr>
          <w:rFonts w:cs="Times New Roman" w:ascii="Times New Roman" w:hAnsi="Times New Roman"/>
          <w:i/>
          <w:color w:val="000000"/>
          <w:spacing w:val="-8"/>
        </w:rPr>
        <w:t xml:space="preserve">ou </w:t>
      </w:r>
      <w:r>
        <w:rPr>
          <w:rFonts w:cs="Times New Roman" w:ascii="Times New Roman" w:hAnsi="Times New Roman"/>
          <w:i/>
          <w:color w:val="000000"/>
        </w:rPr>
        <w:t>entidade</w:t>
      </w:r>
      <w:r>
        <w:rPr>
          <w:rFonts w:cs="Times New Roman" w:ascii="Times New Roman" w:hAnsi="Times New Roman"/>
          <w:color w:val="000000"/>
        </w:rPr>
        <w:t xml:space="preserve">] poderá, sem prejuízo responsabilidade civil e criminal que couber, aplicar as seguintes </w:t>
      </w:r>
      <w:r>
        <w:rPr>
          <w:rFonts w:cs="Times New Roman" w:ascii="Times New Roman" w:hAnsi="Times New Roman"/>
          <w:b/>
          <w:color w:val="000000"/>
        </w:rPr>
        <w:t>sanções</w:t>
      </w:r>
      <w:r>
        <w:rPr>
          <w:rFonts w:cs="Times New Roman" w:ascii="Times New Roman" w:hAnsi="Times New Roman"/>
          <w:color w:val="000000"/>
        </w:rPr>
        <w:t>, previstas no art. 156 da Lei Federal nº 14.133/2021:</w:t>
      </w:r>
    </w:p>
    <w:p>
      <w:pPr>
        <w:pStyle w:val="ListParagraph"/>
        <w:numPr>
          <w:ilvl w:val="0"/>
          <w:numId w:val="4"/>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4"/>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4"/>
        </w:numPr>
        <w:tabs>
          <w:tab w:val="clear" w:pos="709"/>
          <w:tab w:val="left" w:pos="616" w:leader="none"/>
        </w:tabs>
        <w:suppressAutoHyphens w:val="false"/>
        <w:spacing w:lineRule="auto" w:line="360"/>
        <w:ind w:left="0" w:right="179" w:hanging="0"/>
        <w:rPr/>
      </w:pPr>
      <w:r>
        <w:rPr>
          <w:rFonts w:cs="Times New Roman" w:ascii="Times New Roman" w:hAnsi="Times New Roman"/>
          <w:b/>
          <w:sz w:val="24"/>
          <w:szCs w:val="24"/>
        </w:rPr>
        <w:t>Impedimento de licitar e contratar, pelo prazo de até 3 (três) anos</w:t>
      </w:r>
      <w:r>
        <w:rPr>
          <w:rFonts w:cs="Times New Roman" w:ascii="Times New Roman" w:hAnsi="Times New Roman"/>
          <w:sz w:val="24"/>
          <w:szCs w:val="24"/>
        </w:rPr>
        <w:t>;</w:t>
      </w:r>
    </w:p>
    <w:p>
      <w:pPr>
        <w:pStyle w:val="ListParagraph"/>
        <w:widowControl/>
        <w:numPr>
          <w:ilvl w:val="0"/>
          <w:numId w:val="4"/>
        </w:numPr>
        <w:tabs>
          <w:tab w:val="clear" w:pos="709"/>
          <w:tab w:val="left" w:pos="616" w:leader="none"/>
        </w:tabs>
        <w:suppressAutoHyphens w:val="false"/>
        <w:spacing w:lineRule="auto" w:line="360"/>
        <w:ind w:left="0" w:right="179"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Corpodotexto"/>
        <w:tabs>
          <w:tab w:val="clear" w:pos="709"/>
          <w:tab w:val="left" w:pos="8511" w:leader="none"/>
        </w:tabs>
        <w:spacing w:lineRule="auto" w:line="360"/>
        <w:ind w:left="0" w:right="-285" w:hanging="0"/>
        <w:jc w:val="both"/>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aplicação da sanção prevista na alínea “b” observará os seguintes parâmetros:</w:t>
      </w:r>
    </w:p>
    <w:p>
      <w:pPr>
        <w:pStyle w:val="Corpodotexto"/>
        <w:spacing w:lineRule="auto" w:line="360"/>
        <w:ind w:left="0" w:right="-285" w:hanging="0"/>
        <w:jc w:val="both"/>
        <w:rPr/>
      </w:pPr>
      <w:r>
        <w:rPr>
          <w:rFonts w:cs="Times New Roman" w:ascii="Times New Roman" w:hAnsi="Times New Roman"/>
          <w:b/>
        </w:rPr>
        <w:t>1)</w:t>
      </w:r>
      <w:r>
        <w:rPr>
          <w:rFonts w:cs="Times New Roman" w:ascii="Times New Roman" w:hAnsi="Times New Roman"/>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2)</w:t>
      </w:r>
      <w:r>
        <w:rPr>
          <w:rFonts w:cs="Times New Roman" w:ascii="Times New Roman" w:hAnsi="Times New Roman"/>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3)</w:t>
      </w:r>
      <w:r>
        <w:rPr>
          <w:rFonts w:cs="Times New Roman" w:ascii="Times New Roman" w:hAnsi="Times New Roman"/>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4)</w:t>
      </w:r>
      <w:r>
        <w:rPr>
          <w:rFonts w:cs="Times New Roman" w:ascii="Times New Roman" w:hAnsi="Times New Roman"/>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5)</w:t>
      </w:r>
      <w:r>
        <w:rPr>
          <w:rFonts w:cs="Times New Roman" w:ascii="Times New Roman" w:hAnsi="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 xml:space="preserve">6) </w:t>
      </w:r>
      <w:r>
        <w:rPr>
          <w:rFonts w:cs="Times New Roman" w:ascii="Times New Roman" w:hAnsi="Times New Roman"/>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pPr>
      <w:r>
        <w:rPr>
          <w:rFonts w:cs="Times New Roman" w:ascii="Times New Roman" w:hAnsi="Times New Roman"/>
          <w:b/>
          <w:sz w:val="24"/>
          <w:szCs w:val="24"/>
        </w:rPr>
        <w:t>7)</w:t>
      </w:r>
      <w:r>
        <w:rPr>
          <w:rFonts w:cs="Times New Roman" w:ascii="Times New Roman" w:hAnsi="Times New Roman"/>
          <w:sz w:val="24"/>
          <w:szCs w:val="24"/>
        </w:rPr>
        <w:t xml:space="preserve"> Para efeito de aplicação de multas, às infrações são atribuídos graus, de acordo com as tabelas 1 e 2:</w:t>
      </w:r>
    </w:p>
    <w:tbl>
      <w:tblPr>
        <w:tblW w:w="6629" w:type="dxa"/>
        <w:jc w:val="left"/>
        <w:tblInd w:w="1058" w:type="dxa"/>
        <w:tblBorders>
          <w:bottom w:val="single" w:sz="4" w:space="0" w:color="000000"/>
          <w:insideH w:val="single" w:sz="4" w:space="0" w:color="000000"/>
        </w:tblBorders>
        <w:tblCellMar>
          <w:top w:w="0" w:type="dxa"/>
          <w:left w:w="108" w:type="dxa"/>
          <w:bottom w:w="0" w:type="dxa"/>
          <w:right w:w="108" w:type="dxa"/>
        </w:tblCellMar>
      </w:tblPr>
      <w:tblGrid>
        <w:gridCol w:w="922"/>
        <w:gridCol w:w="5707"/>
      </w:tblGrid>
      <w:tr>
        <w:trPr/>
        <w:tc>
          <w:tcPr>
            <w:tcW w:w="922" w:type="dxa"/>
            <w:tcBorders>
              <w:bottom w:val="single" w:sz="4" w:space="0" w:color="000000"/>
              <w:insideH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7" w:type="dxa"/>
            <w:tcBorders>
              <w:bottom w:val="single" w:sz="4" w:space="0" w:color="000000"/>
              <w:insideH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1</w:t>
            </w:r>
          </w:p>
          <w:p>
            <w:pPr>
              <w:pStyle w:val="Normal"/>
              <w:widowControl w:val="false"/>
              <w:suppressAutoHyphens w:val="true"/>
              <w:spacing w:lineRule="auto" w:line="360" w:before="0" w:after="0"/>
              <w:jc w:val="left"/>
              <w:rPr>
                <w:rFonts w:ascii="Times New Roman" w:hAnsi="Times New Roman" w:cs="Times New Roman"/>
                <w:b/>
                <w:b/>
                <w:sz w:val="10"/>
                <w:szCs w:val="10"/>
              </w:rPr>
            </w:pPr>
            <w:r>
              <w:rPr>
                <w:rFonts w:cs="Times New Roman" w:ascii="Times New Roman" w:hAnsi="Times New Roman"/>
                <w:b/>
                <w:sz w:val="10"/>
                <w:szCs w:val="10"/>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 xml:space="preserve"> </w:t>
            </w:r>
            <w:r>
              <w:rPr>
                <w:rFonts w:eastAsia="Calibri" w:cs="Times New Roman" w:ascii="Times New Roman" w:hAnsi="Times New Roman"/>
                <w:kern w:val="0"/>
                <w:sz w:val="24"/>
                <w:szCs w:val="24"/>
                <w:lang w:val="pt-BR" w:eastAsia="en-US" w:bidi="ar-SA"/>
              </w:rPr>
              <w:t>1</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3,2% ao dia sobre o valor mensal do contrato</w:t>
            </w:r>
          </w:p>
        </w:tc>
      </w:tr>
    </w:tbl>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tbl>
      <w:tblPr>
        <w:tblW w:w="8470" w:type="dxa"/>
        <w:jc w:val="left"/>
        <w:tblInd w:w="142" w:type="dxa"/>
        <w:tblBorders>
          <w:bottom w:val="single" w:sz="4" w:space="0" w:color="000000"/>
          <w:insideH w:val="single" w:sz="4" w:space="0" w:color="000000"/>
        </w:tblBorders>
        <w:tblCellMar>
          <w:top w:w="0" w:type="dxa"/>
          <w:left w:w="108" w:type="dxa"/>
          <w:bottom w:w="0" w:type="dxa"/>
          <w:right w:w="108" w:type="dxa"/>
        </w:tblCellMar>
      </w:tblPr>
      <w:tblGrid>
        <w:gridCol w:w="1073"/>
        <w:gridCol w:w="6472"/>
        <w:gridCol w:w="925"/>
      </w:tblGrid>
      <w:tr>
        <w:trPr/>
        <w:tc>
          <w:tcPr>
            <w:tcW w:w="8470" w:type="dxa"/>
            <w:gridSpan w:val="3"/>
            <w:tcBorders>
              <w:bottom w:val="single" w:sz="4" w:space="0" w:color="000000"/>
              <w:insideH w:val="single" w:sz="4" w:space="0" w:color="000000"/>
            </w:tcBorders>
            <w:shd w:fill="auto" w:val="clear"/>
          </w:tcPr>
          <w:p>
            <w:pPr>
              <w:pStyle w:val="Normal"/>
              <w:widowControl w:val="false"/>
              <w:tabs>
                <w:tab w:val="clear" w:pos="709"/>
                <w:tab w:val="left" w:pos="3783" w:leader="none"/>
              </w:tabs>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2</w:t>
            </w:r>
          </w:p>
          <w:p>
            <w:pPr>
              <w:pStyle w:val="Normal"/>
              <w:widowControl w:val="false"/>
              <w:tabs>
                <w:tab w:val="clear" w:pos="709"/>
                <w:tab w:val="left" w:pos="3783" w:leader="none"/>
              </w:tabs>
              <w:suppressAutoHyphens w:val="true"/>
              <w:spacing w:lineRule="auto" w:line="360" w:before="0" w:after="0"/>
              <w:jc w:val="center"/>
              <w:rPr>
                <w:rFonts w:ascii="Times New Roman" w:hAnsi="Times New Roman" w:cs="Times New Roman"/>
                <w:b/>
                <w:b/>
                <w:sz w:val="10"/>
                <w:szCs w:val="10"/>
              </w:rPr>
            </w:pPr>
            <w:r>
              <w:rPr>
                <w:rFonts w:cs="Times New Roman" w:ascii="Times New Roman" w:hAnsi="Times New Roman"/>
                <w:b/>
                <w:sz w:val="10"/>
                <w:szCs w:val="10"/>
              </w:rPr>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INFRAÇÃO</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ITEM</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DESCRIÇÃO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Permitir situação que crie a possibilidade de causar dano físico, lesão corporal ou consequências letais,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05</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Suspender ou interromper, salvo motivo de força maior ou caso fortuito, os serviços contratuais por dia e por unidade de atendimento;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Manter funcionário sem qualificação para executar os serviços contratados, por empregado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Recusar–se a executar serviço determinado pela fiscalização, por serviço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determinação formal ou instrução complementar do órgão fiscalizador,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6</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Substituir empregado alocado que não atenda às necessidades do serviço, por funcionário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7</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quaisquer dos itens do Contrato e seus Anexos não previstos nesta tabela de multas, após reincidência formalmente notificada pelo órgão fiscalizador, por item e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8</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Indicar e manter durante a execução do contrato os prepostos previstos no Contrato;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bl>
    <w:p>
      <w:pPr>
        <w:pStyle w:val="Corpodotexto"/>
        <w:tabs>
          <w:tab w:val="clear" w:pos="709"/>
          <w:tab w:val="left" w:pos="8511"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p>
    <w:p>
      <w:pPr>
        <w:pStyle w:val="Normal"/>
        <w:spacing w:lineRule="auto" w:line="360"/>
        <w:ind w:left="0" w:right="-285" w:hanging="0"/>
        <w:rPr>
          <w:rFonts w:ascii="Times New Roman" w:hAnsi="Times New Roman" w:cs="Times New Roman"/>
          <w:b/>
          <w:b/>
          <w:color w:val="00B050"/>
          <w:sz w:val="24"/>
          <w:szCs w:val="24"/>
        </w:rPr>
      </w:pPr>
      <w:r>
        <w:rPr>
          <w:rFonts w:cs="Times New Roman" w:ascii="Times New Roman" w:hAnsi="Times New Roman"/>
          <w:b/>
          <w:color w:val="00B050"/>
          <w:sz w:val="24"/>
          <w:szCs w:val="24"/>
        </w:rPr>
      </w:r>
    </w:p>
    <w:p>
      <w:pPr>
        <w:pStyle w:val="Corpodotexto"/>
        <w:spacing w:lineRule="auto" w:line="360"/>
        <w:ind w:left="0" w:right="-285" w:hanging="0"/>
        <w:jc w:val="both"/>
        <w:rPr/>
      </w:pPr>
      <w:r>
        <w:rPr>
          <w:rFonts w:cs="Times New Roman" w:ascii="Times New Roman" w:hAnsi="Times New Roman"/>
          <w:b/>
        </w:rPr>
        <w:t>Parágrafo Terceiro –</w:t>
      </w:r>
      <w:r>
        <w:rPr>
          <w:rFonts w:cs="Times New Roman" w:ascii="Times New Roman" w:hAnsi="Times New Roman"/>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As multas deverão ser recolhidas no prazo de 03 (três) dias úteis, contados da ciência da aplicação da penalidade ou da publicação no </w:t>
      </w:r>
      <w:r>
        <w:rPr>
          <w:rFonts w:eastAsia="Arial" w:cs="Times New Roman" w:ascii="Times New Roman" w:hAnsi="Times New Roman"/>
          <w:color w:val="auto"/>
          <w:kern w:val="0"/>
          <w:sz w:val="24"/>
          <w:szCs w:val="24"/>
          <w:lang w:val="pt-PT" w:eastAsia="en-US" w:bidi="ar-SA"/>
        </w:rPr>
        <w:t>Boletim Oficial do Município de Angra dos Reis</w:t>
      </w:r>
      <w:r>
        <w:rPr>
          <w:rFonts w:cs="Times New Roman" w:ascii="Times New Roman" w:hAnsi="Times New Roman"/>
        </w:rPr>
        <w:t xml:space="preserve"> do ato que as impuser.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As multas aplicadas poderão ser compensadas com valores devidos à CONTRATADA mediante requerimento expresso nesse</w:t>
      </w:r>
      <w:r>
        <w:rPr>
          <w:rFonts w:cs="Times New Roman" w:ascii="Times New Roman" w:hAnsi="Times New Roman"/>
          <w:spacing w:val="-3"/>
        </w:rPr>
        <w:t xml:space="preserve"> </w:t>
      </w:r>
      <w:r>
        <w:rPr>
          <w:rFonts w:cs="Times New Roman" w:ascii="Times New Roman" w:hAnsi="Times New Roman"/>
        </w:rPr>
        <w:t>sentido.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Sétimo </w:t>
      </w:r>
      <w:r>
        <w:rPr>
          <w:rFonts w:cs="Times New Roman" w:ascii="Times New Roman" w:hAnsi="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Nos casos em que o valor da multa venha a ser descontado da garantia, o valor desta deverá ser recomposto em </w:t>
      </w:r>
      <w:r>
        <w:rPr>
          <w:rFonts w:cs="Times New Roman" w:ascii="Times New Roman" w:hAnsi="Times New Roman"/>
          <w:b/>
        </w:rPr>
        <w:t>48 (quarenta e oito) horas</w:t>
      </w:r>
      <w:r>
        <w:rPr>
          <w:rFonts w:cs="Times New Roman" w:ascii="Times New Roman" w:hAnsi="Times New Roman"/>
        </w:rPr>
        <w:t>, sob pena de rescisão administrativa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Décimo </w:t>
      </w:r>
      <w:r>
        <w:rPr>
          <w:rFonts w:cs="Times New Roman" w:ascii="Times New Roman" w:hAnsi="Times New Roman"/>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As multas eventualmente aplicadas com base  </w:t>
      </w:r>
      <w:r>
        <w:rPr>
          <w:rFonts w:cs="Times New Roman" w:ascii="Times New Roman" w:hAnsi="Times New Roman"/>
          <w:b/>
        </w:rPr>
        <w:t>na alínea “b” do caput desta Cláusula</w:t>
      </w:r>
      <w:r>
        <w:rPr>
          <w:rFonts w:cs="Times New Roman" w:ascii="Times New Roman" w:hAnsi="Times New Roman"/>
        </w:rPr>
        <w:t xml:space="preserve"> não possuem caráter compensatório, e, assim, o pagamento delas não eximirá a CONTRATADA de responsabilidade pelas perdas e danos decorrentes das infrações</w:t>
      </w:r>
      <w:r>
        <w:rPr>
          <w:rFonts w:cs="Times New Roman" w:ascii="Times New Roman" w:hAnsi="Times New Roman"/>
          <w:spacing w:val="-1"/>
        </w:rPr>
        <w:t xml:space="preserve"> </w:t>
      </w:r>
      <w:r>
        <w:rPr>
          <w:rFonts w:cs="Times New Roman" w:ascii="Times New Roman" w:hAnsi="Times New Roman"/>
        </w:rPr>
        <w:t>cometidas</w:t>
      </w:r>
      <w:r>
        <w:rPr>
          <w:rFonts w:cs="Times New Roman" w:ascii="Times New Roman" w:hAnsi="Times New Roman"/>
          <w:color w:val="00B050"/>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5783" w:leader="none"/>
          <w:tab w:val="left" w:pos="8965" w:leader="none"/>
        </w:tabs>
        <w:spacing w:lineRule="auto" w:line="360"/>
        <w:ind w:left="0" w:right="-285" w:hanging="0"/>
        <w:jc w:val="both"/>
        <w:rPr/>
      </w:pPr>
      <w:r>
        <w:rPr>
          <w:rFonts w:cs="Times New Roman" w:ascii="Times New Roman" w:hAnsi="Times New Roman"/>
          <w:b/>
        </w:rPr>
        <w:t>Parágrafo Décimo Segundo</w:t>
      </w:r>
      <w:r>
        <w:rPr>
          <w:rFonts w:cs="Times New Roman" w:ascii="Times New Roman" w:hAnsi="Times New Roman"/>
        </w:rPr>
        <w:t xml:space="preserve"> – A aplicação das sanções estabelecidas nas alíneas “a”, “b” e “c”</w:t>
      </w:r>
      <w:r>
        <w:rPr>
          <w:rFonts w:cs="Times New Roman" w:ascii="Times New Roman" w:hAnsi="Times New Roman"/>
          <w:spacing w:val="9"/>
        </w:rPr>
        <w:t xml:space="preserve"> </w:t>
      </w:r>
      <w:r>
        <w:rPr>
          <w:rFonts w:cs="Times New Roman" w:ascii="Times New Roman" w:hAnsi="Times New Roman"/>
        </w:rPr>
        <w:t>do</w:t>
      </w:r>
      <w:r>
        <w:rPr>
          <w:rFonts w:cs="Times New Roman" w:ascii="Times New Roman" w:hAnsi="Times New Roman"/>
          <w:spacing w:val="7"/>
        </w:rPr>
        <w:t xml:space="preserve"> </w:t>
      </w:r>
      <w:r>
        <w:rPr>
          <w:rFonts w:cs="Times New Roman" w:ascii="Times New Roman" w:hAnsi="Times New Roman"/>
        </w:rPr>
        <w:t>caput</w:t>
      </w:r>
      <w:r>
        <w:rPr>
          <w:rFonts w:cs="Times New Roman" w:ascii="Times New Roman" w:hAnsi="Times New Roman"/>
          <w:spacing w:val="8"/>
        </w:rPr>
        <w:t xml:space="preserve"> </w:t>
      </w:r>
      <w:r>
        <w:rPr>
          <w:rFonts w:cs="Times New Roman" w:ascii="Times New Roman" w:hAnsi="Times New Roman"/>
        </w:rPr>
        <w:t>desta</w:t>
      </w:r>
      <w:r>
        <w:rPr>
          <w:rFonts w:cs="Times New Roman" w:ascii="Times New Roman" w:hAnsi="Times New Roman"/>
          <w:spacing w:val="8"/>
        </w:rPr>
        <w:t xml:space="preserve"> </w:t>
      </w:r>
      <w:r>
        <w:rPr>
          <w:rFonts w:cs="Times New Roman" w:ascii="Times New Roman" w:hAnsi="Times New Roman"/>
        </w:rPr>
        <w:t>Cláusula</w:t>
      </w:r>
      <w:r>
        <w:rPr>
          <w:rFonts w:cs="Times New Roman" w:ascii="Times New Roman" w:hAnsi="Times New Roman"/>
          <w:spacing w:val="10"/>
        </w:rPr>
        <w:t xml:space="preserve"> </w:t>
      </w:r>
      <w:r>
        <w:rPr>
          <w:rFonts w:cs="Times New Roman" w:ascii="Times New Roman" w:hAnsi="Times New Roman"/>
        </w:rPr>
        <w:t>é</w:t>
      </w:r>
      <w:r>
        <w:rPr>
          <w:rFonts w:cs="Times New Roman" w:ascii="Times New Roman" w:hAnsi="Times New Roman"/>
          <w:spacing w:val="8"/>
        </w:rPr>
        <w:t xml:space="preserve"> </w:t>
      </w:r>
      <w:r>
        <w:rPr>
          <w:rFonts w:cs="Times New Roman" w:ascii="Times New Roman" w:hAnsi="Times New Roman"/>
        </w:rPr>
        <w:t>da</w:t>
      </w:r>
      <w:r>
        <w:rPr>
          <w:rFonts w:cs="Times New Roman" w:ascii="Times New Roman" w:hAnsi="Times New Roman"/>
          <w:spacing w:val="10"/>
        </w:rPr>
        <w:t xml:space="preserve"> </w:t>
      </w:r>
      <w:r>
        <w:rPr>
          <w:rFonts w:cs="Times New Roman" w:ascii="Times New Roman" w:hAnsi="Times New Roman"/>
        </w:rPr>
        <w:t>competência</w:t>
      </w:r>
      <w:r>
        <w:rPr>
          <w:rFonts w:cs="Times New Roman" w:ascii="Times New Roman" w:hAnsi="Times New Roman"/>
          <w:spacing w:val="8"/>
        </w:rPr>
        <w:t xml:space="preserve"> </w:t>
      </w:r>
      <w:r>
        <w:rPr>
          <w:rFonts w:cs="Times New Roman" w:ascii="Times New Roman" w:hAnsi="Times New Roman"/>
        </w:rPr>
        <w:t>do(a)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setor competente do órgão ou entidade contratante</w:t>
      </w:r>
      <w:r>
        <w:rPr>
          <w:rFonts w:cs="Times New Roman" w:ascii="Times New Roman" w:hAnsi="Times New Roman"/>
        </w:rPr>
        <w:t>] e a da alínea “d” é da competência exclusiva do titular do órgão ou autoridade máxima daentidade CONTRATANTE  ______________________________ [</w:t>
      </w:r>
      <w:r>
        <w:rPr>
          <w:rFonts w:cs="Times New Roman" w:ascii="Times New Roman" w:hAnsi="Times New Roman"/>
          <w:i/>
        </w:rPr>
        <w:t>Secretário Municipal da Secretaria por meio da qual celebrado o contrato ou a que vinculada a entidade</w:t>
      </w:r>
      <w:r>
        <w:rPr>
          <w:rFonts w:cs="Times New Roman" w:ascii="Times New Roman" w:hAnsi="Times New Roman"/>
          <w:i/>
          <w:spacing w:val="-10"/>
        </w:rPr>
        <w:t xml:space="preserve"> </w:t>
      </w:r>
      <w:r>
        <w:rPr>
          <w:rFonts w:cs="Times New Roman" w:ascii="Times New Roman" w:hAnsi="Times New Roman"/>
          <w:i/>
        </w:rPr>
        <w:t>contratante</w:t>
      </w:r>
      <w:r>
        <w:rPr>
          <w:rFonts w:cs="Times New Roman" w:ascii="Times New Roman" w:hAnsi="Times New Roman"/>
        </w:rPr>
        <w:t>].</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Décimo Terceiro</w:t>
      </w:r>
      <w:r>
        <w:rPr/>
        <w:t xml:space="preserve"> – A aplicação das sanções previstas no item 19.2 não exclui, em hipótese alguma, a obrigação de reparação integral do dano causado à Administração Pública.</w:t>
      </w:r>
    </w:p>
    <w:p>
      <w:pPr>
        <w:pStyle w:val="TEXTO"/>
        <w:rPr/>
      </w:pPr>
      <w:r>
        <w:rPr/>
      </w:r>
    </w:p>
    <w:p>
      <w:pPr>
        <w:pStyle w:val="TEXTO"/>
        <w:rPr/>
      </w:pPr>
      <w:r>
        <w:rPr>
          <w:b/>
        </w:rPr>
        <w:t>Parágrafo Décimo Quarto</w:t>
      </w:r>
      <w:r>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CLÁUSULA DÉCIMA SÉTIMA – RECURSOS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poderá apresentar:</w:t>
      </w:r>
    </w:p>
    <w:p>
      <w:pPr>
        <w:pStyle w:val="Corpodotexto"/>
        <w:numPr>
          <w:ilvl w:val="0"/>
          <w:numId w:val="5"/>
        </w:numPr>
        <w:spacing w:lineRule="auto" w:line="360"/>
        <w:ind w:left="0" w:right="-285" w:hanging="0"/>
        <w:jc w:val="both"/>
        <w:rPr/>
      </w:pPr>
      <w:r>
        <w:rPr>
          <w:rFonts w:cs="Times New Roman" w:ascii="Times New Roman" w:hAnsi="Times New Roman"/>
          <w:b/>
          <w:u w:val="single"/>
        </w:rPr>
        <w:t>Recurso</w:t>
      </w:r>
      <w:r>
        <w:rPr>
          <w:rFonts w:cs="Times New Roman" w:ascii="Times New Roman" w:hAnsi="Times New Roman"/>
        </w:rPr>
        <w:t xml:space="preserve"> a ser interposto perante a autoridade </w:t>
      </w:r>
      <w:r>
        <w:rPr>
          <w:rFonts w:cs="Times New Roman" w:ascii="Times New Roman" w:hAnsi="Times New Roman"/>
          <w:color w:val="111111"/>
        </w:rPr>
        <w:t xml:space="preserve">que tiver proferido a decisão recorrida, no prazo de </w:t>
      </w:r>
      <w:r>
        <w:rPr>
          <w:rFonts w:cs="Times New Roman" w:ascii="Times New Roman" w:hAnsi="Times New Roman"/>
          <w:b/>
          <w:color w:val="111111"/>
          <w:u w:val="single"/>
        </w:rPr>
        <w:t>15 (quinze) 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ascii="Times New Roman" w:hAnsi="Times New Roman"/>
          <w:b/>
          <w:color w:val="111111"/>
          <w:u w:val="single"/>
        </w:rPr>
        <w:t>Recurso</w:t>
      </w:r>
      <w:r>
        <w:rPr>
          <w:rFonts w:cs="Times New Roman" w:ascii="Times New Roman" w:hAnsi="Times New Roman"/>
          <w:color w:val="111111"/>
        </w:rPr>
        <w:t xml:space="preserve"> a ser interposto perante a autoridade que tiver proferido a decisão recorrida, no prazo </w:t>
      </w:r>
      <w:r>
        <w:rPr>
          <w:rFonts w:cs="Times New Roman" w:ascii="Times New Roman" w:hAnsi="Times New Roman"/>
        </w:rPr>
        <w:t xml:space="preserve">de </w:t>
      </w:r>
      <w:r>
        <w:rPr>
          <w:rFonts w:cs="Times New Roman" w:ascii="Times New Roman" w:hAnsi="Times New Roman"/>
          <w:b/>
        </w:rPr>
        <w:t>3</w:t>
      </w:r>
      <w:r>
        <w:rPr>
          <w:rFonts w:cs="Times New Roman" w:ascii="Times New Roman" w:hAnsi="Times New Roman"/>
          <w:b/>
          <w:u w:val="single"/>
        </w:rPr>
        <w:t xml:space="preserve"> (três) </w:t>
      </w:r>
      <w:r>
        <w:rPr>
          <w:rFonts w:cs="Times New Roman" w:ascii="Times New Roman" w:hAnsi="Times New Roman"/>
          <w:b/>
          <w:color w:val="111111"/>
          <w:u w:val="single"/>
        </w:rPr>
        <w:t>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pPr>
      <w:r>
        <w:rPr>
          <w:rFonts w:cs="Times New Roman" w:ascii="Times New Roman" w:hAnsi="Times New Roman"/>
          <w:b/>
          <w:u w:val="single"/>
        </w:rPr>
        <w:t>Pedido de Reconsideração</w:t>
      </w:r>
      <w:r>
        <w:rPr>
          <w:rFonts w:cs="Times New Roman" w:ascii="Times New Roman" w:hAnsi="Times New Roman"/>
        </w:rPr>
        <w:t xml:space="preserve"> no prazo de</w:t>
      </w:r>
      <w:r>
        <w:rPr>
          <w:rFonts w:cs="Times New Roman" w:ascii="Times New Roman" w:hAnsi="Times New Roman"/>
          <w:color w:val="111111"/>
        </w:rPr>
        <w:t xml:space="preserve"> </w:t>
      </w:r>
      <w:r>
        <w:rPr>
          <w:rFonts w:cs="Times New Roman" w:ascii="Times New Roman" w:hAnsi="Times New Roman"/>
          <w:b/>
          <w:color w:val="111111"/>
          <w:u w:val="single"/>
        </w:rPr>
        <w:t>15 (quinze)  dias úteis</w:t>
      </w:r>
      <w:r>
        <w:rPr>
          <w:rFonts w:cs="Times New Roman" w:ascii="Times New Roman" w:hAnsi="Times New Roman"/>
          <w:b/>
          <w:color w:val="111111"/>
        </w:rPr>
        <w:t xml:space="preserve"> </w:t>
      </w:r>
      <w:r>
        <w:rPr>
          <w:rFonts w:cs="Times New Roman" w:ascii="Times New Roman" w:hAnsi="Times New Roman"/>
          <w:color w:val="111111"/>
        </w:rPr>
        <w:t>contados da ciência da aplicação da penalidade estabelecida na alínea “e” do caput da Clá</w:t>
      </w:r>
      <w:r>
        <w:rPr>
          <w:rFonts w:cs="Times New Roman" w:ascii="Times New Roman" w:hAnsi="Times New Roman"/>
        </w:rPr>
        <w:t>usula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Único – </w:t>
      </w:r>
      <w:r>
        <w:rPr>
          <w:rFonts w:cs="Times New Roman" w:ascii="Times New Roman" w:hAnsi="Times New Roman"/>
          <w:color w:val="111111"/>
        </w:rPr>
        <w:t xml:space="preserve">Os recursos a que aludem as </w:t>
      </w:r>
      <w:r>
        <w:rPr>
          <w:rFonts w:cs="Times New Roman" w:ascii="Times New Roman" w:hAnsi="Times New Roman"/>
          <w:b/>
          <w:color w:val="111111"/>
        </w:rPr>
        <w:t>alíneas “a” e “b”</w:t>
      </w:r>
      <w:r>
        <w:rPr>
          <w:rFonts w:cs="Times New Roman" w:ascii="Times New Roman" w:hAnsi="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Times New Roman" w:hAnsi="Times New Roman" w:cs="Times New Roman"/>
          <w:color w:val="111111"/>
        </w:rPr>
      </w:pPr>
      <w:r>
        <w:rPr>
          <w:rFonts w:cs="Times New Roman" w:ascii="Times New Roman" w:hAnsi="Times New Roman"/>
          <w:color w:val="111111"/>
        </w:rPr>
      </w:r>
    </w:p>
    <w:p>
      <w:pPr>
        <w:pStyle w:val="Ttulo1"/>
        <w:spacing w:lineRule="auto" w:line="360"/>
        <w:ind w:left="0" w:right="-285" w:hanging="0"/>
        <w:rPr/>
      </w:pPr>
      <w:r>
        <w:rPr>
          <w:rFonts w:cs="Times New Roman"/>
          <w:szCs w:val="24"/>
        </w:rPr>
        <w:t>CLÁUSULA DÉCIMA OITAVA –</w:t>
      </w:r>
      <w:r>
        <w:rPr>
          <w:rFonts w:cs="Times New Roman"/>
          <w:color w:val="111111"/>
          <w:szCs w:val="24"/>
        </w:rPr>
        <w:t xml:space="preserve"> EXTINÇÃO</w:t>
      </w:r>
    </w:p>
    <w:p>
      <w:pPr>
        <w:pStyle w:val="Corpodotexto"/>
        <w:spacing w:lineRule="auto" w:line="360"/>
        <w:ind w:left="0" w:right="-285" w:hanging="0"/>
        <w:jc w:val="both"/>
        <w:rPr/>
      </w:pPr>
      <w:r>
        <w:rPr>
          <w:rFonts w:cs="Times New Roman" w:ascii="Times New Roman" w:hAnsi="Times New Roman"/>
        </w:rPr>
        <w:t xml:space="preserve">O CONTRATANTE poderá </w:t>
      </w:r>
      <w:r>
        <w:rPr>
          <w:rFonts w:cs="Times New Roman" w:ascii="Times New Roman" w:hAnsi="Times New Roman"/>
          <w:color w:val="111111"/>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Times New Roman" w:hAnsi="Times New Roman" w:cs="Times New Roman"/>
          <w:color w:val="111111"/>
        </w:rPr>
      </w:pPr>
      <w:r>
        <w:rPr>
          <w:rFonts w:cs="Times New Roman" w:ascii="Times New Roman" w:hAnsi="Times New Roman"/>
          <w:color w:val="111111"/>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w:t>
      </w:r>
      <w:r>
        <w:rPr>
          <w:rFonts w:cs="Times New Roman" w:ascii="Times New Roman" w:hAnsi="Times New Roman"/>
          <w:color w:val="111111"/>
        </w:rPr>
        <w:t xml:space="preserve"> extinção o</w:t>
      </w:r>
      <w:r>
        <w:rPr>
          <w:rFonts w:cs="Times New Roman" w:ascii="Times New Roman" w:hAnsi="Times New Roman"/>
        </w:rPr>
        <w:t>perará seus efeitos a partir da publicação do ato administrativo no  Portal Nacional de Contratações Públicas (PNCP).</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w:t>
      </w:r>
      <w:r>
        <w:rPr>
          <w:rFonts w:cs="Times New Roman" w:ascii="Times New Roman" w:hAnsi="Times New Roman"/>
          <w:color w:val="111111"/>
        </w:rPr>
        <w:t xml:space="preserve">Extinto </w:t>
      </w:r>
      <w:r>
        <w:rPr>
          <w:rFonts w:cs="Times New Roman" w:ascii="Times New Roman" w:hAnsi="Times New Roman"/>
        </w:rPr>
        <w:t>o Contrato, a CONTRATANTE assumirá imediatamente o seu objeto no local e no estado em que a sua execução se encontrar.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Na hipótese de</w:t>
      </w:r>
      <w:r>
        <w:rPr>
          <w:rFonts w:cs="Times New Roman" w:ascii="Times New Roman" w:hAnsi="Times New Roman"/>
          <w:color w:val="111111"/>
        </w:rPr>
        <w:t xml:space="preserve"> extinção por culpa da contratada, a CONTRATADA, além das demais sanções cabíveis, ficará sujeita à </w:t>
      </w:r>
      <w:r>
        <w:rPr>
          <w:rFonts w:cs="Times New Roman" w:ascii="Times New Roman" w:hAnsi="Times New Roman"/>
          <w:b/>
          <w:color w:val="111111"/>
        </w:rPr>
        <w:t xml:space="preserve">multa </w:t>
      </w:r>
      <w:r>
        <w:rPr>
          <w:rFonts w:cs="Times New Roman" w:ascii="Times New Roman" w:hAnsi="Times New Roman"/>
          <w:color w:val="111111"/>
        </w:rPr>
        <w:t>de até 20% (vinte por cento)</w:t>
      </w:r>
      <w:r>
        <w:rPr>
          <w:rFonts w:cs="Times New Roman" w:ascii="Times New Roman" w:hAnsi="Times New Roman"/>
        </w:rPr>
        <w:t xml:space="preserve"> calculada sobre o saldo reajustado </w:t>
      </w:r>
      <w:r>
        <w:rPr>
          <w:rFonts w:cs="Times New Roman" w:ascii="Times New Roman" w:hAnsi="Times New Roman"/>
          <w:color w:val="000000"/>
        </w:rPr>
        <w:t>do Contrato</w:t>
      </w:r>
      <w:r>
        <w:rPr>
          <w:rFonts w:cs="Times New Roman" w:ascii="Times New Roman" w:hAnsi="Times New Roman"/>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w:t>
      </w:r>
      <w:r>
        <w:rPr>
          <w:rFonts w:cs="Times New Roman" w:ascii="Times New Roman" w:hAnsi="Times New Roman"/>
          <w:b/>
        </w:rPr>
        <w:t>multa</w:t>
      </w:r>
      <w:r>
        <w:rPr>
          <w:rFonts w:cs="Times New Roman" w:ascii="Times New Roman" w:hAnsi="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Nos casos de </w:t>
      </w:r>
      <w:r>
        <w:rPr>
          <w:rFonts w:cs="Times New Roman" w:ascii="Times New Roman" w:hAnsi="Times New Roman"/>
          <w:color w:val="111111"/>
        </w:rPr>
        <w:t>extinção</w:t>
      </w:r>
      <w:r>
        <w:rPr>
          <w:rFonts w:cs="Times New Roman" w:ascii="Times New Roman" w:hAnsi="Times New Roman"/>
          <w:b/>
          <w:color w:val="111111"/>
        </w:rPr>
        <w:t xml:space="preserve"> </w:t>
      </w:r>
      <w:r>
        <w:rPr>
          <w:rFonts w:cs="Times New Roman" w:ascii="Times New Roman" w:hAnsi="Times New Roman"/>
          <w:color w:val="111111"/>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pPr>
      <w:r>
        <w:rPr>
          <w:rFonts w:cs="Times New Roman" w:ascii="Times New Roman" w:hAnsi="Times New Roman"/>
          <w:sz w:val="24"/>
          <w:szCs w:val="24"/>
        </w:rPr>
        <w:t>a devolução da</w:t>
      </w:r>
      <w:r>
        <w:rPr>
          <w:rFonts w:cs="Times New Roman" w:ascii="Times New Roman" w:hAnsi="Times New Roman"/>
          <w:spacing w:val="2"/>
          <w:sz w:val="24"/>
          <w:szCs w:val="24"/>
        </w:rPr>
        <w:t xml:space="preserve"> </w:t>
      </w:r>
      <w:r>
        <w:rPr>
          <w:rFonts w:cs="Times New Roman" w:ascii="Times New Roman" w:hAnsi="Times New Roman"/>
          <w:sz w:val="24"/>
          <w:szCs w:val="24"/>
        </w:rPr>
        <w:t>garantia;</w:t>
      </w:r>
    </w:p>
    <w:p>
      <w:pPr>
        <w:pStyle w:val="ListParagraph"/>
        <w:numPr>
          <w:ilvl w:val="0"/>
          <w:numId w:val="6"/>
        </w:numPr>
        <w:tabs>
          <w:tab w:val="clear" w:pos="709"/>
          <w:tab w:val="left" w:pos="582" w:leader="none"/>
        </w:tabs>
        <w:spacing w:lineRule="auto" w:line="360"/>
        <w:ind w:left="0" w:right="-285" w:hanging="0"/>
        <w:rPr/>
      </w:pPr>
      <w:r>
        <w:rPr>
          <w:rFonts w:cs="Times New Roman" w:ascii="Times New Roman" w:hAnsi="Times New Roman"/>
          <w:sz w:val="24"/>
          <w:szCs w:val="24"/>
        </w:rPr>
        <w:t>os pagamentos devidos pela execução do Contrato até a data da</w:t>
      </w:r>
      <w:r>
        <w:rPr>
          <w:rFonts w:cs="Times New Roman" w:ascii="Times New Roman" w:hAnsi="Times New Roman"/>
          <w:spacing w:val="-9"/>
          <w:sz w:val="24"/>
          <w:szCs w:val="24"/>
        </w:rPr>
        <w:t xml:space="preserve"> </w:t>
      </w:r>
      <w:r>
        <w:rPr>
          <w:rFonts w:cs="Times New Roman" w:ascii="Times New Roman" w:hAnsi="Times New Roman"/>
          <w:color w:val="111111"/>
          <w:sz w:val="24"/>
          <w:szCs w:val="24"/>
        </w:rPr>
        <w:t>extinção</w:t>
      </w:r>
      <w:r>
        <w:rPr>
          <w:rFonts w:cs="Times New Roman" w:ascii="Times New Roman" w:hAnsi="Times New Roman"/>
          <w:sz w:val="24"/>
          <w:szCs w:val="24"/>
        </w:rPr>
        <w:t>;</w:t>
      </w:r>
    </w:p>
    <w:p>
      <w:pPr>
        <w:pStyle w:val="ListParagraph"/>
        <w:numPr>
          <w:ilvl w:val="0"/>
          <w:numId w:val="6"/>
        </w:numPr>
        <w:tabs>
          <w:tab w:val="clear" w:pos="709"/>
          <w:tab w:val="left" w:pos="568"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pPr>
      <w:r>
        <w:rPr>
          <w:rFonts w:cs="Times New Roman" w:ascii="Times New Roman" w:hAnsi="Times New Roman"/>
          <w:sz w:val="24"/>
          <w:szCs w:val="24"/>
        </w:rPr>
        <w:t>o ressarcimento dos prejuízos comprovadamente</w:t>
      </w:r>
      <w:r>
        <w:rPr>
          <w:rFonts w:cs="Times New Roman" w:ascii="Times New Roman" w:hAnsi="Times New Roman"/>
          <w:spacing w:val="-1"/>
          <w:sz w:val="24"/>
          <w:szCs w:val="24"/>
        </w:rPr>
        <w:t xml:space="preserve"> </w:t>
      </w:r>
      <w:r>
        <w:rPr>
          <w:rFonts w:cs="Times New Roman" w:ascii="Times New Roman" w:hAnsi="Times New Roman"/>
          <w:sz w:val="24"/>
          <w:szCs w:val="24"/>
        </w:rPr>
        <w:t>sofridos.</w:t>
      </w:r>
    </w:p>
    <w:p>
      <w:pPr>
        <w:pStyle w:val="ListParagraph"/>
        <w:tabs>
          <w:tab w:val="clear" w:pos="709"/>
          <w:tab w:val="left" w:pos="582"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Na hipótese de </w:t>
      </w:r>
      <w:r>
        <w:rPr>
          <w:rFonts w:cs="Times New Roman" w:ascii="Times New Roman" w:hAnsi="Times New Roman"/>
          <w:color w:val="111111"/>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ascii="Times New Roman" w:hAnsi="Times New Roman"/>
        </w:rPr>
        <w:t>esta Cláusula.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No caso de</w:t>
      </w:r>
      <w:r>
        <w:rPr>
          <w:rFonts w:cs="Times New Roman" w:ascii="Times New Roman" w:hAnsi="Times New Roman"/>
          <w:color w:val="111111"/>
        </w:rPr>
        <w:t xml:space="preserve"> extinção</w:t>
      </w:r>
      <w:r>
        <w:rPr>
          <w:rFonts w:cs="Times New Roman" w:ascii="Times New Roman" w:hAnsi="Times New Roman"/>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CLÁUSULA DÉCIMA NONA –</w:t>
      </w:r>
      <w:r>
        <w:rPr>
          <w:rFonts w:cs="Times New Roman"/>
          <w:spacing w:val="-28"/>
          <w:szCs w:val="24"/>
        </w:rPr>
        <w:t xml:space="preserve"> </w:t>
      </w:r>
      <w:r>
        <w:rPr>
          <w:rFonts w:cs="Times New Roman"/>
          <w:szCs w:val="24"/>
        </w:rPr>
        <w:t>SUBCONTRATAÇÃO</w:t>
      </w:r>
    </w:p>
    <w:p>
      <w:pPr>
        <w:pStyle w:val="Corpodotexto"/>
        <w:tabs>
          <w:tab w:val="clear" w:pos="709"/>
          <w:tab w:val="left" w:pos="3968" w:leader="none"/>
        </w:tabs>
        <w:spacing w:lineRule="auto" w:line="360"/>
        <w:ind w:left="0" w:right="-285" w:hanging="0"/>
        <w:jc w:val="both"/>
        <w:rPr/>
      </w:pPr>
      <w:r>
        <w:rPr>
          <w:rFonts w:cs="Times New Roman" w:ascii="Times New Roman" w:hAnsi="Times New Roman"/>
        </w:rPr>
        <w:t>A CONTRATADA não poderá subcontratar, nem ceder sem a prévia e expressa anuência</w:t>
      </w:r>
      <w:r>
        <w:rPr>
          <w:rFonts w:cs="Times New Roman" w:ascii="Times New Roman" w:hAnsi="Times New Roman"/>
          <w:spacing w:val="20"/>
        </w:rPr>
        <w:t xml:space="preserve"> </w:t>
      </w:r>
      <w:r>
        <w:rPr>
          <w:rFonts w:cs="Times New Roman" w:ascii="Times New Roman" w:hAnsi="Times New Roman"/>
        </w:rPr>
        <w:t>do CONTRATANTE e sempre mediante instrumento próprio, a ser publicado na imprensa</w:t>
      </w:r>
      <w:r>
        <w:rPr>
          <w:rFonts w:cs="Times New Roman" w:ascii="Times New Roman" w:hAnsi="Times New Roman"/>
          <w:spacing w:val="-4"/>
        </w:rPr>
        <w:t xml:space="preserve"> </w:t>
      </w:r>
      <w:r>
        <w:rPr>
          <w:rFonts w:cs="Times New Roman" w:ascii="Times New Roman" w:hAnsi="Times New Roman"/>
        </w:rPr>
        <w:t>oficial.</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Único</w:t>
      </w:r>
      <w:r>
        <w:rPr>
          <w:rFonts w:cs="Times New Roman" w:ascii="Times New Roman" w:hAnsi="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TEXTO"/>
        <w:rPr/>
      </w:pPr>
      <w:r>
        <w:rPr/>
      </w:r>
    </w:p>
    <w:p>
      <w:pPr>
        <w:pStyle w:val="TEXTO"/>
        <w:rPr/>
      </w:pPr>
      <w:r>
        <w:rPr/>
        <w:t>[</w:t>
      </w:r>
      <w:r>
        <w:rPr>
          <w:b/>
        </w:rPr>
        <w:t>Caso se estabeleça exigência de subcontratação de microempresa ou empresa de pequeno porte nas contratações de obras e serviços, a cláusula Décima Nona do Contrato deverá ter a seguinte redação</w:t>
      </w:r>
      <w:r>
        <w:rPr/>
        <w:t>:]</w:t>
      </w:r>
    </w:p>
    <w:p>
      <w:pPr>
        <w:pStyle w:val="TEXTO"/>
        <w:rPr/>
      </w:pPr>
      <w:r>
        <w:rPr/>
      </w:r>
    </w:p>
    <w:p>
      <w:pPr>
        <w:pStyle w:val="TEXTO"/>
        <w:rPr/>
      </w:pPr>
      <w:r>
        <w:rPr/>
        <w:t>Excetuada a subcontratação obrigatória, não poderá haver cessão ou subcontratação independentemente da prévia e expressa anuência do _________________ [</w:t>
      </w:r>
      <w:r>
        <w:rPr>
          <w:i/>
        </w:rPr>
        <w:t>órgão ou entidade contratante</w:t>
      </w:r>
      <w:r>
        <w:rPr/>
        <w:t>].</w:t>
      </w:r>
    </w:p>
    <w:p>
      <w:pPr>
        <w:pStyle w:val="TEXTO"/>
        <w:rPr/>
      </w:pPr>
      <w:r>
        <w:rPr/>
      </w:r>
    </w:p>
    <w:p>
      <w:pPr>
        <w:pStyle w:val="TEXTO"/>
        <w:rPr/>
      </w:pPr>
      <w:r>
        <w:rPr>
          <w:b/>
        </w:rPr>
        <w:t>Parágrafo Primeiro</w:t>
      </w:r>
      <w: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i/>
        </w:rPr>
        <w:t>órgão ou entidade contratante</w:t>
      </w:r>
      <w:r>
        <w:rPr/>
        <w:t>] do ocorrido, sob pena de rescisão e sem prejuízo das sanções cabíveis.</w:t>
      </w:r>
    </w:p>
    <w:p>
      <w:pPr>
        <w:pStyle w:val="TEXTO"/>
        <w:rPr/>
      </w:pPr>
      <w:r>
        <w:rPr/>
      </w:r>
    </w:p>
    <w:p>
      <w:pPr>
        <w:pStyle w:val="TEXTO"/>
        <w:rPr/>
      </w:pPr>
      <w:r>
        <w:rPr>
          <w:b/>
        </w:rPr>
        <w:t>Parágrafo Segundo</w:t>
      </w:r>
      <w:r>
        <w:rPr/>
        <w:t xml:space="preserve"> – A substituição da microempresa ou empresa de pequeno porte subcontratada dependerá de prévia e expressa anuência do _________________ [</w:t>
      </w:r>
      <w:r>
        <w:rPr>
          <w:i/>
        </w:rPr>
        <w:t>órgão ou entidade contratante</w:t>
      </w:r>
      <w:r>
        <w:rPr/>
        <w:t>] e se dará mediante instrumento próprio, a ser publicado na imprensa oficial.</w:t>
      </w:r>
    </w:p>
    <w:p>
      <w:pPr>
        <w:pStyle w:val="TEXTO"/>
        <w:rPr/>
      </w:pPr>
      <w:r>
        <w:rPr/>
      </w:r>
    </w:p>
    <w:p>
      <w:pPr>
        <w:pStyle w:val="TEXTO"/>
        <w:rPr/>
      </w:pPr>
      <w:r>
        <w:rPr>
          <w:b/>
        </w:rPr>
        <w:t>Parágrafo Terceiro</w:t>
      </w:r>
      <w:r>
        <w:rPr/>
        <w:t xml:space="preserve"> – Demonstrada a inviabilidade da substituição das microempresas ou empresas de pequeno porte subcontratadas, a CONTRATADA ficará responsável pela execução da parcela originalmente subcontratada.</w:t>
      </w:r>
    </w:p>
    <w:p>
      <w:pPr>
        <w:pStyle w:val="TEXTO"/>
        <w:rPr/>
      </w:pPr>
      <w:r>
        <w:rPr/>
      </w:r>
    </w:p>
    <w:p>
      <w:pPr>
        <w:pStyle w:val="TEXTO"/>
        <w:rPr/>
      </w:pPr>
      <w:r>
        <w:rPr>
          <w:b/>
        </w:rPr>
        <w:t>Parágrafo Quarto</w:t>
      </w:r>
      <w:r>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VISÉGIMA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pPr>
      <w:r>
        <w:rPr>
          <w:rFonts w:cs="Times New Roman" w:ascii="Times New Roman" w:hAnsi="Times New Roman"/>
        </w:rPr>
        <w:t xml:space="preserve">Os recursos necessários à </w:t>
      </w:r>
      <w:r>
        <w:rPr>
          <w:rFonts w:cs="Times New Roman" w:ascii="Times New Roman" w:hAnsi="Times New Roman"/>
          <w:color w:val="111111"/>
        </w:rPr>
        <w:t xml:space="preserve">execução dos serviços </w:t>
      </w:r>
      <w:r>
        <w:rPr>
          <w:rFonts w:cs="Times New Roman" w:ascii="Times New Roman" w:hAnsi="Times New Roman"/>
        </w:rPr>
        <w:t>ora contratados correrão à conta do Programa</w:t>
      </w:r>
      <w:r>
        <w:rPr>
          <w:rFonts w:cs="Times New Roman" w:ascii="Times New Roman" w:hAnsi="Times New Roman"/>
          <w:spacing w:val="38"/>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Trabalho,  Código</w:t>
      </w:r>
      <w:r>
        <w:rPr>
          <w:rFonts w:cs="Times New Roman" w:ascii="Times New Roman" w:hAnsi="Times New Roman"/>
          <w:spacing w:val="13"/>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 xml:space="preserve">Despesa__________, </w:t>
      </w:r>
      <w:r>
        <w:rPr>
          <w:rFonts w:cs="Times New Roman" w:ascii="Times New Roman" w:hAnsi="Times New Roman"/>
          <w:spacing w:val="-5"/>
        </w:rPr>
        <w:t xml:space="preserve">tendo </w:t>
      </w:r>
      <w:r>
        <w:rPr>
          <w:rFonts w:cs="Times New Roman" w:ascii="Times New Roman" w:hAnsi="Times New Roman"/>
        </w:rPr>
        <w:t>sido  empenhada  a  importância</w:t>
      </w:r>
      <w:r>
        <w:rPr>
          <w:rFonts w:cs="Times New Roman" w:ascii="Times New Roman" w:hAnsi="Times New Roman"/>
          <w:spacing w:val="57"/>
        </w:rPr>
        <w:t xml:space="preserve"> </w:t>
      </w:r>
      <w:r>
        <w:rPr>
          <w:rFonts w:cs="Times New Roman" w:ascii="Times New Roman" w:hAnsi="Times New Roman"/>
        </w:rPr>
        <w:t>de</w:t>
      </w:r>
      <w:r>
        <w:rPr>
          <w:rFonts w:cs="Times New Roman" w:ascii="Times New Roman" w:hAnsi="Times New Roman"/>
          <w:spacing w:val="65"/>
        </w:rPr>
        <w:t xml:space="preserve"> </w:t>
      </w:r>
      <w:r>
        <w:rPr>
          <w:rFonts w:cs="Times New Roman" w:ascii="Times New Roman" w:hAnsi="Times New Roman"/>
        </w:rPr>
        <w:t>R$</w:t>
      </w:r>
      <w:r>
        <w:rPr>
          <w:rFonts w:cs="Times New Roman" w:ascii="Times New Roman" w:hAnsi="Times New Roman"/>
          <w:u w:val="single"/>
        </w:rPr>
        <w:t xml:space="preserve"> </w:t>
        <w:tab/>
        <w:tab/>
      </w:r>
      <w:r>
        <w:rPr>
          <w:rFonts w:cs="Times New Roman" w:ascii="Times New Roman" w:hAnsi="Times New Roman"/>
        </w:rPr>
        <w:t xml:space="preserve">, por meio da Nota de Empenho </w:t>
      </w:r>
      <w:r>
        <w:rPr>
          <w:rFonts w:cs="Times New Roman" w:ascii="Times New Roman" w:hAnsi="Times New Roman"/>
          <w:spacing w:val="29"/>
        </w:rPr>
        <w:t xml:space="preserve"> </w:t>
      </w:r>
      <w:r>
        <w:rPr>
          <w:rFonts w:cs="Times New Roman" w:ascii="Times New Roman" w:hAnsi="Times New Roman"/>
        </w:rPr>
        <w:t>nº</w:t>
      </w:r>
      <w:r>
        <w:rPr>
          <w:rFonts w:cs="Times New Roman" w:ascii="Times New Roman" w:hAnsi="Times New Roman"/>
          <w:u w:val="single"/>
        </w:rPr>
        <w:t xml:space="preserve"> </w:t>
        <w:tab/>
      </w:r>
      <w:r>
        <w:rPr>
          <w:rFonts w:cs="Times New Roman" w:ascii="Times New Roman" w:hAnsi="Times New Roman"/>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PRIMEIRA – FORO</w:t>
      </w:r>
    </w:p>
    <w:p>
      <w:pPr>
        <w:pStyle w:val="Corpodotexto"/>
        <w:spacing w:lineRule="auto" w:line="360"/>
        <w:ind w:left="0" w:right="-285" w:hanging="0"/>
        <w:jc w:val="both"/>
        <w:rPr/>
      </w:pPr>
      <w:r>
        <w:rPr>
          <w:rFonts w:cs="Times New Roman" w:ascii="Times New Roman" w:hAnsi="Times New Roman"/>
        </w:rPr>
        <w:t xml:space="preserve">Fica eleito o Foro </w:t>
      </w:r>
      <w:r>
        <w:rPr>
          <w:rFonts w:eastAsia="Arial" w:cs="Times New Roman" w:ascii="Times New Roman" w:hAnsi="Times New Roman"/>
          <w:color w:val="auto"/>
          <w:kern w:val="0"/>
          <w:sz w:val="24"/>
          <w:szCs w:val="24"/>
          <w:lang w:val="pt-PT" w:eastAsia="en-US" w:bidi="ar-SA"/>
        </w:rPr>
        <w:t>da Comarca do Município de Angra dos Reis</w:t>
      </w:r>
      <w:r>
        <w:rPr>
          <w:rFonts w:cs="Times New Roman" w:ascii="Times New Roman" w:hAnsi="Times New Roman"/>
        </w:rPr>
        <w:t xml:space="preserve"> para dirimir quaisquer dúvidas oriundas do presente Contrato, renunciando as partes desde já a qualquer outro, por mais especial ou privilegiado que seja.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SEGUNDA – PUBLICAÇÃO</w:t>
      </w:r>
    </w:p>
    <w:p>
      <w:pPr>
        <w:pStyle w:val="Corpodotexto"/>
        <w:spacing w:lineRule="auto" w:line="360"/>
        <w:ind w:left="0" w:right="-285" w:hanging="0"/>
        <w:jc w:val="both"/>
        <w:rPr/>
      </w:pPr>
      <w:r>
        <w:rPr>
          <w:rFonts w:cs="Times New Roman" w:ascii="Times New Roman" w:hAnsi="Times New Roman"/>
        </w:rPr>
        <w:t xml:space="preserve">O CONTRATANTE promoverá a publicação do extrato deste instrumento no </w:t>
      </w:r>
      <w:r>
        <w:rPr>
          <w:rFonts w:eastAsia="Arial" w:cs="Times New Roman" w:ascii="Times New Roman" w:hAnsi="Times New Roman"/>
          <w:color w:val="auto"/>
          <w:kern w:val="0"/>
          <w:sz w:val="24"/>
          <w:szCs w:val="24"/>
          <w:lang w:val="pt-PT" w:eastAsia="en-US" w:bidi="ar-SA"/>
        </w:rPr>
        <w:t>Boletim</w:t>
      </w:r>
      <w:r>
        <w:rPr>
          <w:rFonts w:cs="Times New Roman" w:ascii="Times New Roman" w:hAnsi="Times New Roman"/>
        </w:rPr>
        <w:t xml:space="preserve"> Oficial do Município e</w:t>
      </w:r>
      <w:r>
        <w:rPr>
          <w:rFonts w:cs="Times New Roman" w:ascii="Times New Roman" w:hAnsi="Times New Roman"/>
          <w:color w:val="111111"/>
        </w:rPr>
        <w:t xml:space="preserve"> no Portal Nacional de Contratações Públicas (PNCP) no prazo de 20 (vinte) dias, nos termos do art. 94 da Lei Federal nº 14.133/2021, às expensas da CONTRATADA.</w:t>
      </w:r>
    </w:p>
    <w:p>
      <w:pPr>
        <w:pStyle w:val="Corpodotexto"/>
        <w:spacing w:lineRule="auto" w:line="360"/>
        <w:ind w:left="0" w:right="-285" w:hanging="0"/>
        <w:jc w:val="both"/>
        <w:rPr>
          <w:rFonts w:ascii="Times New Roman" w:hAnsi="Times New Roman" w:cs="Times New Roman"/>
          <w:b/>
          <w:b/>
          <w:i/>
          <w:i/>
          <w:u w:val="single"/>
        </w:rPr>
      </w:pPr>
      <w:r>
        <w:rPr>
          <w:rFonts w:cs="Times New Roman" w:ascii="Times New Roman" w:hAnsi="Times New Roman"/>
          <w:b/>
          <w:i/>
          <w:u w:val="single"/>
        </w:rPr>
      </w:r>
    </w:p>
    <w:p>
      <w:pPr>
        <w:pStyle w:val="Ttulo1"/>
        <w:spacing w:lineRule="auto" w:line="360"/>
        <w:ind w:left="0" w:right="-285" w:hanging="0"/>
        <w:rPr/>
      </w:pPr>
      <w:r>
        <w:rPr>
          <w:rFonts w:cs="Times New Roman"/>
          <w:szCs w:val="24"/>
        </w:rPr>
        <w:t>CLÁUSULA</w:t>
      </w:r>
      <w:r>
        <w:rPr/>
        <w:t xml:space="preserve"> VIGÉSIMA TERCEIRA – FISCALIZAÇÃO FINANCEIRA E ORÇAMENTÁRIA</w:t>
      </w:r>
    </w:p>
    <w:p>
      <w:pPr>
        <w:pStyle w:val="Corpodotexto"/>
        <w:spacing w:lineRule="auto" w:line="360"/>
        <w:ind w:left="0" w:right="179" w:hanging="0"/>
        <w:jc w:val="both"/>
        <w:rPr/>
      </w:pPr>
      <w:r>
        <w:rPr>
          <w:rFonts w:cs="Times New Roman" w:ascii="Times New Roman" w:hAnsi="Times New Roman"/>
          <w:sz w:val="24"/>
          <w:szCs w:val="24"/>
        </w:rPr>
        <w:t xml:space="preserve">O CONTRATANTE providenciará a remessa de cópias autênticas do presente instrumento ao Tribunal de Contas do </w:t>
      </w:r>
      <w:r>
        <w:rPr>
          <w:rFonts w:eastAsia="Arial" w:cs="Times New Roman" w:ascii="Times New Roman" w:hAnsi="Times New Roman"/>
          <w:sz w:val="24"/>
          <w:szCs w:val="24"/>
          <w:lang w:val="pt-PT"/>
        </w:rPr>
        <w:t>Estado até o 5º (quinto) dia útil seguinte ao da sua assinatura</w:t>
      </w:r>
      <w:r>
        <w:rPr>
          <w:rFonts w:cs="Times New Roman" w:ascii="Times New Roman" w:hAnsi="Times New Roman"/>
          <w:sz w:val="24"/>
          <w:szCs w:val="24"/>
        </w:rPr>
        <w:t>.</w:t>
      </w:r>
    </w:p>
    <w:p>
      <w:pPr>
        <w:pStyle w:val="Corpodotexto"/>
        <w:spacing w:lineRule="auto" w:line="360"/>
        <w:ind w:left="0" w:right="-285" w:hanging="0"/>
        <w:jc w:val="both"/>
        <w:rPr>
          <w:rFonts w:ascii="Times New Roman" w:hAnsi="Times New Roman" w:cs="Times New Roman"/>
          <w:color w:val="00B050"/>
        </w:rPr>
      </w:pPr>
      <w:r>
        <w:rPr>
          <w:rFonts w:cs="Times New Roman" w:ascii="Times New Roman" w:hAnsi="Times New Roman"/>
          <w:color w:val="00B050"/>
        </w:rPr>
      </w:r>
    </w:p>
    <w:p>
      <w:pPr>
        <w:pStyle w:val="Ttulo1"/>
        <w:spacing w:lineRule="auto" w:line="360"/>
        <w:ind w:left="0" w:right="-285" w:hanging="0"/>
        <w:rPr>
          <w:rFonts w:cs="Times New Roman"/>
          <w:szCs w:val="24"/>
        </w:rPr>
      </w:pPr>
      <w:r>
        <w:rPr>
          <w:rFonts w:cs="Times New Roman"/>
          <w:szCs w:val="24"/>
        </w:rPr>
        <w:t>CLÁUSULA VIGÉSIMA QUARTA – DISPOSIÇÕES FINAIS</w:t>
      </w:r>
    </w:p>
    <w:p>
      <w:pPr>
        <w:pStyle w:val="Corpodotexto"/>
        <w:spacing w:lineRule="auto" w:line="360"/>
        <w:ind w:left="0" w:right="-285" w:hanging="0"/>
        <w:jc w:val="both"/>
        <w:rPr/>
      </w:pPr>
      <w:r>
        <w:rPr>
          <w:rFonts w:cs="Times New Roman" w:ascii="Times New Roman" w:hAnsi="Times New Roman"/>
        </w:rPr>
        <w:t>a) Fazem parte do presente contrato as prerrogativas constantes do art. 104 da Lei Federal nº 14.133/2021</w:t>
      </w:r>
      <w:r>
        <w:rPr>
          <w:rFonts w:cs="Times New Roman" w:ascii="Times New Roman" w:hAnsi="Times New Roman"/>
          <w:color w:val="000000"/>
        </w:rPr>
        <w:t>.</w:t>
      </w:r>
    </w:p>
    <w:p>
      <w:pPr>
        <w:pStyle w:val="Corpodotexto"/>
        <w:spacing w:lineRule="auto" w:line="360"/>
        <w:ind w:left="0" w:right="-285" w:hanging="0"/>
        <w:jc w:val="both"/>
        <w:rPr/>
      </w:pPr>
      <w:r>
        <w:rPr>
          <w:rFonts w:cs="Times New Roman" w:ascii="Times New Roman" w:hAnsi="Times New Roman"/>
        </w:rPr>
        <w:t>b) Na contagem dos prazos, é excluído o dia de início e incluído o do vencimento, e considerar–se–ão os dias consecutivos, salvo disposição em contrário. Os prazos somente se iniciam e vencem  em  dias de expediente</w:t>
      </w:r>
      <w:r>
        <w:rPr>
          <w:rFonts w:cs="Times New Roman" w:ascii="Times New Roman" w:hAnsi="Times New Roman"/>
          <w:spacing w:val="50"/>
        </w:rPr>
        <w:t xml:space="preserve"> </w:t>
      </w:r>
      <w:r>
        <w:rPr>
          <w:rFonts w:cs="Times New Roman" w:ascii="Times New Roman" w:hAnsi="Times New Roman"/>
        </w:rPr>
        <w:t xml:space="preserve">no CONTRATANTE.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590" w:leader="none"/>
        </w:tabs>
        <w:spacing w:lineRule="auto" w:line="360"/>
        <w:ind w:left="0" w:right="-285" w:hanging="0"/>
        <w:jc w:val="both"/>
        <w:rPr/>
      </w:pPr>
      <w:r>
        <w:rPr>
          <w:rFonts w:cs="Times New Roman" w:ascii="Times New Roman" w:hAnsi="Times New Roman"/>
        </w:rPr>
        <w:t>E por estarem justos e  acordados,  assinam o  presente</w:t>
      </w:r>
      <w:r>
        <w:rPr>
          <w:rFonts w:cs="Times New Roman" w:ascii="Times New Roman" w:hAnsi="Times New Roman"/>
          <w:spacing w:val="38"/>
        </w:rPr>
        <w:t xml:space="preserve"> </w:t>
      </w:r>
      <w:r>
        <w:rPr>
          <w:rFonts w:cs="Times New Roman" w:ascii="Times New Roman" w:hAnsi="Times New Roman"/>
        </w:rPr>
        <w:t>em __________(</w:t>
      </w:r>
      <w:r>
        <w:rPr>
          <w:rFonts w:cs="Times New Roman" w:ascii="Times New Roman" w:hAnsi="Times New Roman"/>
          <w:u w:val="single"/>
        </w:rPr>
        <w:t xml:space="preserve"> </w:t>
        <w:tab/>
      </w:r>
      <w:r>
        <w:rPr>
          <w:rFonts w:cs="Times New Roman" w:ascii="Times New Roman" w:hAnsi="Times New Roman"/>
        </w:rPr>
        <w:t xml:space="preserve">) vias </w:t>
      </w:r>
      <w:r>
        <w:rPr>
          <w:rFonts w:cs="Times New Roman" w:ascii="Times New Roman" w:hAnsi="Times New Roman"/>
          <w:spacing w:val="-7"/>
        </w:rPr>
        <w:t xml:space="preserve">de </w:t>
      </w:r>
      <w:r>
        <w:rPr>
          <w:rFonts w:cs="Times New Roman" w:ascii="Times New Roman" w:hAnsi="Times New Roman"/>
        </w:rPr>
        <w:t>igual teor e forma, na presença de duas testemunhas, que também o</w:t>
      </w:r>
      <w:r>
        <w:rPr>
          <w:rFonts w:cs="Times New Roman" w:ascii="Times New Roman" w:hAnsi="Times New Roman"/>
          <w:spacing w:val="-9"/>
        </w:rPr>
        <w:t xml:space="preserve"> </w:t>
      </w:r>
      <w:r>
        <w:rPr>
          <w:rFonts w:cs="Times New Roman" w:ascii="Times New Roman" w:hAnsi="Times New Roman"/>
        </w:rPr>
        <w:t>assinam.</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tabs>
          <w:tab w:val="clear" w:pos="709"/>
          <w:tab w:val="left" w:pos="2655" w:leader="none"/>
          <w:tab w:val="left" w:pos="5123" w:leader="none"/>
          <w:tab w:val="left" w:pos="6126" w:leader="none"/>
        </w:tabs>
        <w:spacing w:lineRule="auto" w:line="360"/>
        <w:jc w:val="center"/>
        <w:rPr/>
      </w:pPr>
      <w:r>
        <w:rPr>
          <w:rFonts w:cs="Times New Roman" w:ascii="Times New Roman" w:hAnsi="Times New Roman"/>
        </w:rPr>
        <w:t>Angra dos Reis,</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w:t>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b/>
          <w:b/>
        </w:rPr>
      </w:pPr>
      <w:r>
        <w:rPr>
          <w:rFonts w:cs="Times New Roman" w:ascii="Times New Roman" w:hAnsi="Times New Roman"/>
          <w:b/>
        </w:rPr>
      </w:r>
    </w:p>
    <w:p>
      <w:pPr>
        <w:pStyle w:val="Corpodotexto"/>
        <w:spacing w:lineRule="auto" w:line="360"/>
        <w:ind w:left="0" w:right="-21"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ind w:left="0" w:right="-21" w:hanging="0"/>
        <w:jc w:val="center"/>
        <w:rPr/>
      </w:pPr>
      <w:r>
        <w:rPr>
          <w:rFonts w:cs="Times New Roman" w:ascii="Times New Roman" w:hAnsi="Times New Roman"/>
          <w:b/>
        </w:rPr>
        <w:t>Agente Público competente do órgão ou entidade contratante</w:t>
      </w:r>
      <w:r>
        <w:rPr>
          <w:rFonts w:cs="Times New Roman" w:ascii="Times New Roman" w:hAnsi="Times New Roman"/>
        </w:rPr>
        <w:t xml:space="preserve"> </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Representante Legal da Empresa contratada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before="0" w:after="140"/>
        <w:rPr>
          <w:rFonts w:ascii="Times New Roman" w:hAnsi="Times New Roman" w:cs="Times New Roman"/>
        </w:rPr>
      </w:pPr>
      <w:r>
        <w:rPr>
          <w:rFonts w:cs="Times New Roman" w:ascii="Times New Roman" w:hAnsi="Times New Roma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lvl w:ilvl="0">
      <w:start w:val="1"/>
      <w:numFmt w:val="upperRoman"/>
      <w:lvlText w:val="%1"/>
      <w:lvlJc w:val="left"/>
      <w:pPr>
        <w:ind w:left="190" w:hanging="190"/>
      </w:pPr>
      <w:rPr>
        <w:sz w:val="22"/>
        <w:b/>
        <w:szCs w:val="22"/>
        <w:w w:val="99"/>
        <w:rFonts w:ascii="Times New Roman" w:hAnsi="Times New Roman" w:eastAsia="Arial" w:cs="Times New Roman"/>
        <w:lang w:val="pt-PT" w:eastAsia="en-US" w:bidi="ar-SA"/>
      </w:rPr>
    </w:lvl>
    <w:lvl w:ilvl="1">
      <w:start w:val="1"/>
      <w:numFmt w:val="bullet"/>
      <w:lvlText w:val=""/>
      <w:lvlJc w:val="left"/>
      <w:pPr>
        <w:ind w:left="1174" w:hanging="190"/>
      </w:pPr>
      <w:rPr>
        <w:rFonts w:ascii="Symbol" w:hAnsi="Symbol" w:cs="Symbol" w:hint="default"/>
        <w:rFonts w:cs="Symbol"/>
        <w:lang w:val="pt-PT" w:eastAsia="en-US" w:bidi="ar-SA"/>
      </w:rPr>
    </w:lvl>
    <w:lvl w:ilvl="2">
      <w:start w:val="1"/>
      <w:numFmt w:val="bullet"/>
      <w:lvlText w:val=""/>
      <w:lvlJc w:val="left"/>
      <w:pPr>
        <w:ind w:left="2128" w:hanging="190"/>
      </w:pPr>
      <w:rPr>
        <w:rFonts w:ascii="Symbol" w:hAnsi="Symbol" w:cs="Symbol" w:hint="default"/>
        <w:rFonts w:cs="Symbol"/>
        <w:lang w:val="pt-PT" w:eastAsia="en-US" w:bidi="ar-SA"/>
      </w:rPr>
    </w:lvl>
    <w:lvl w:ilvl="3">
      <w:start w:val="1"/>
      <w:numFmt w:val="bullet"/>
      <w:lvlText w:val=""/>
      <w:lvlJc w:val="left"/>
      <w:pPr>
        <w:ind w:left="3082" w:hanging="190"/>
      </w:pPr>
      <w:rPr>
        <w:rFonts w:ascii="Symbol" w:hAnsi="Symbol" w:cs="Symbol" w:hint="default"/>
        <w:rFonts w:cs="Symbol"/>
        <w:lang w:val="pt-PT" w:eastAsia="en-US" w:bidi="ar-SA"/>
      </w:rPr>
    </w:lvl>
    <w:lvl w:ilvl="4">
      <w:start w:val="1"/>
      <w:numFmt w:val="bullet"/>
      <w:lvlText w:val=""/>
      <w:lvlJc w:val="left"/>
      <w:pPr>
        <w:ind w:left="4036" w:hanging="190"/>
      </w:pPr>
      <w:rPr>
        <w:rFonts w:ascii="Symbol" w:hAnsi="Symbol" w:cs="Symbol" w:hint="default"/>
        <w:rFonts w:cs="Symbol"/>
        <w:lang w:val="pt-PT" w:eastAsia="en-US" w:bidi="ar-SA"/>
      </w:rPr>
    </w:lvl>
    <w:lvl w:ilvl="5">
      <w:start w:val="1"/>
      <w:numFmt w:val="bullet"/>
      <w:lvlText w:val=""/>
      <w:lvlJc w:val="left"/>
      <w:pPr>
        <w:ind w:left="4990" w:hanging="190"/>
      </w:pPr>
      <w:rPr>
        <w:rFonts w:ascii="Symbol" w:hAnsi="Symbol" w:cs="Symbol" w:hint="default"/>
        <w:rFonts w:cs="Symbol"/>
        <w:lang w:val="pt-PT" w:eastAsia="en-US" w:bidi="ar-SA"/>
      </w:rPr>
    </w:lvl>
    <w:lvl w:ilvl="6">
      <w:start w:val="1"/>
      <w:numFmt w:val="bullet"/>
      <w:lvlText w:val=""/>
      <w:lvlJc w:val="left"/>
      <w:pPr>
        <w:ind w:left="5944" w:hanging="190"/>
      </w:pPr>
      <w:rPr>
        <w:rFonts w:ascii="Symbol" w:hAnsi="Symbol" w:cs="Symbol" w:hint="default"/>
        <w:rFonts w:cs="Symbol"/>
        <w:lang w:val="pt-PT" w:eastAsia="en-US" w:bidi="ar-SA"/>
      </w:rPr>
    </w:lvl>
    <w:lvl w:ilvl="7">
      <w:start w:val="1"/>
      <w:numFmt w:val="bullet"/>
      <w:lvlText w:val=""/>
      <w:lvlJc w:val="left"/>
      <w:pPr>
        <w:ind w:left="6898" w:hanging="190"/>
      </w:pPr>
      <w:rPr>
        <w:rFonts w:ascii="Symbol" w:hAnsi="Symbol" w:cs="Symbol" w:hint="default"/>
        <w:rFonts w:cs="Symbol"/>
        <w:lang w:val="pt-PT" w:eastAsia="en-US" w:bidi="ar-SA"/>
      </w:rPr>
    </w:lvl>
    <w:lvl w:ilvl="8">
      <w:start w:val="1"/>
      <w:numFmt w:val="bullet"/>
      <w:lvlText w:val=""/>
      <w:lvlJc w:val="left"/>
      <w:pPr>
        <w:ind w:left="7852" w:hanging="190"/>
      </w:pPr>
      <w:rPr>
        <w:rFonts w:ascii="Symbol" w:hAnsi="Symbol" w:cs="Symbol" w:hint="default"/>
        <w:rFonts w:cs="Symbol"/>
        <w:lang w:val="pt-PT" w:eastAsia="en-US" w:bidi="ar-SA"/>
      </w:rPr>
    </w:lvl>
  </w:abstractNum>
  <w:abstractNum w:abstractNumId="3">
    <w:lvl w:ilvl="0">
      <w:start w:val="1"/>
      <w:numFmt w:val="lowerLetter"/>
      <w:lvlText w:val="%1"/>
      <w:lvlJc w:val="left"/>
      <w:pPr>
        <w:ind w:left="221" w:hanging="288"/>
      </w:pPr>
      <w:rPr>
        <w:sz w:val="22"/>
        <w:spacing w:val="0"/>
        <w:b/>
        <w:szCs w:val="24"/>
        <w:w w:val="99"/>
        <w:rFonts w:ascii="Times New Roman" w:hAnsi="Times New Roman" w:eastAsia="Arial" w:cs="Times New Roman"/>
        <w:lang w:val="pt-PT" w:eastAsia="en-US" w:bidi="ar-SA"/>
      </w:rPr>
    </w:lvl>
    <w:lvl w:ilvl="1">
      <w:start w:val="1"/>
      <w:numFmt w:val="bullet"/>
      <w:lvlText w:val=""/>
      <w:lvlJc w:val="left"/>
      <w:pPr>
        <w:ind w:left="1174" w:hanging="288"/>
      </w:pPr>
      <w:rPr>
        <w:rFonts w:ascii="Symbol" w:hAnsi="Symbol" w:cs="Symbol" w:hint="default"/>
        <w:rFonts w:cs="Symbol"/>
        <w:lang w:val="pt-PT" w:eastAsia="en-US" w:bidi="ar-SA"/>
      </w:rPr>
    </w:lvl>
    <w:lvl w:ilvl="2">
      <w:start w:val="1"/>
      <w:numFmt w:val="bullet"/>
      <w:lvlText w:val=""/>
      <w:lvlJc w:val="left"/>
      <w:pPr>
        <w:ind w:left="2128" w:hanging="288"/>
      </w:pPr>
      <w:rPr>
        <w:rFonts w:ascii="Symbol" w:hAnsi="Symbol" w:cs="Symbol" w:hint="default"/>
        <w:rFonts w:cs="Symbol"/>
        <w:lang w:val="pt-PT" w:eastAsia="en-US" w:bidi="ar-SA"/>
      </w:rPr>
    </w:lvl>
    <w:lvl w:ilvl="3">
      <w:start w:val="1"/>
      <w:numFmt w:val="bullet"/>
      <w:lvlText w:val=""/>
      <w:lvlJc w:val="left"/>
      <w:pPr>
        <w:ind w:left="3082" w:hanging="288"/>
      </w:pPr>
      <w:rPr>
        <w:rFonts w:ascii="Symbol" w:hAnsi="Symbol" w:cs="Symbol" w:hint="default"/>
        <w:rFonts w:cs="Symbol"/>
        <w:lang w:val="pt-PT" w:eastAsia="en-US" w:bidi="ar-SA"/>
      </w:rPr>
    </w:lvl>
    <w:lvl w:ilvl="4">
      <w:start w:val="1"/>
      <w:numFmt w:val="bullet"/>
      <w:lvlText w:val=""/>
      <w:lvlJc w:val="left"/>
      <w:pPr>
        <w:ind w:left="4036" w:hanging="288"/>
      </w:pPr>
      <w:rPr>
        <w:rFonts w:ascii="Symbol" w:hAnsi="Symbol" w:cs="Symbol" w:hint="default"/>
        <w:rFonts w:cs="Symbol"/>
        <w:lang w:val="pt-PT" w:eastAsia="en-US" w:bidi="ar-SA"/>
      </w:rPr>
    </w:lvl>
    <w:lvl w:ilvl="5">
      <w:start w:val="1"/>
      <w:numFmt w:val="bullet"/>
      <w:lvlText w:val=""/>
      <w:lvlJc w:val="left"/>
      <w:pPr>
        <w:ind w:left="4990" w:hanging="288"/>
      </w:pPr>
      <w:rPr>
        <w:rFonts w:ascii="Symbol" w:hAnsi="Symbol" w:cs="Symbol" w:hint="default"/>
        <w:rFonts w:cs="Symbol"/>
        <w:lang w:val="pt-PT" w:eastAsia="en-US" w:bidi="ar-SA"/>
      </w:rPr>
    </w:lvl>
    <w:lvl w:ilvl="6">
      <w:start w:val="1"/>
      <w:numFmt w:val="bullet"/>
      <w:lvlText w:val=""/>
      <w:lvlJc w:val="left"/>
      <w:pPr>
        <w:ind w:left="5944" w:hanging="288"/>
      </w:pPr>
      <w:rPr>
        <w:rFonts w:ascii="Symbol" w:hAnsi="Symbol" w:cs="Symbol" w:hint="default"/>
        <w:rFonts w:cs="Symbol"/>
        <w:lang w:val="pt-PT" w:eastAsia="en-US" w:bidi="ar-SA"/>
      </w:rPr>
    </w:lvl>
    <w:lvl w:ilvl="7">
      <w:start w:val="1"/>
      <w:numFmt w:val="bullet"/>
      <w:lvlText w:val=""/>
      <w:lvlJc w:val="left"/>
      <w:pPr>
        <w:ind w:left="6898" w:hanging="288"/>
      </w:pPr>
      <w:rPr>
        <w:rFonts w:ascii="Symbol" w:hAnsi="Symbol" w:cs="Symbol" w:hint="default"/>
        <w:rFonts w:cs="Symbol"/>
        <w:lang w:val="pt-PT" w:eastAsia="en-US" w:bidi="ar-SA"/>
      </w:rPr>
    </w:lvl>
    <w:lvl w:ilvl="8">
      <w:start w:val="1"/>
      <w:numFmt w:val="bullet"/>
      <w:lvlText w:val=""/>
      <w:lvlJc w:val="left"/>
      <w:pPr>
        <w:ind w:left="7852" w:hanging="288"/>
      </w:pPr>
      <w:rPr>
        <w:rFonts w:ascii="Symbol" w:hAnsi="Symbol" w:cs="Symbol" w:hint="default"/>
        <w:rFonts w:cs="Symbol"/>
        <w:lang w:val="pt-PT" w:eastAsia="en-US" w:bidi="ar-SA"/>
      </w:rPr>
    </w:lvl>
  </w:abstractNum>
  <w:abstractNum w:abstractNumId="4">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lang w:val="pt-PT" w:eastAsia="en-US" w:bidi="ar-SA"/>
      </w:rPr>
    </w:lvl>
    <w:lvl w:ilvl="2">
      <w:start w:val="1"/>
      <w:numFmt w:val="bullet"/>
      <w:lvlText w:val=""/>
      <w:lvlJc w:val="left"/>
      <w:pPr>
        <w:ind w:left="2416" w:hanging="360"/>
      </w:pPr>
      <w:rPr>
        <w:rFonts w:ascii="Symbol" w:hAnsi="Symbol" w:cs="Symbol" w:hint="default"/>
        <w:rFonts w:cs="Symbol"/>
        <w:lang w:val="pt-PT" w:eastAsia="en-US" w:bidi="ar-SA"/>
      </w:rPr>
    </w:lvl>
    <w:lvl w:ilvl="3">
      <w:start w:val="1"/>
      <w:numFmt w:val="bullet"/>
      <w:lvlText w:val=""/>
      <w:lvlJc w:val="left"/>
      <w:pPr>
        <w:ind w:left="3334" w:hanging="360"/>
      </w:pPr>
      <w:rPr>
        <w:rFonts w:ascii="Symbol" w:hAnsi="Symbol" w:cs="Symbol" w:hint="default"/>
        <w:rFonts w:cs="Symbol"/>
        <w:lang w:val="pt-PT" w:eastAsia="en-US" w:bidi="ar-SA"/>
      </w:rPr>
    </w:lvl>
    <w:lvl w:ilvl="4">
      <w:start w:val="1"/>
      <w:numFmt w:val="bullet"/>
      <w:lvlText w:val=""/>
      <w:lvlJc w:val="left"/>
      <w:pPr>
        <w:ind w:left="4252" w:hanging="360"/>
      </w:pPr>
      <w:rPr>
        <w:rFonts w:ascii="Symbol" w:hAnsi="Symbol" w:cs="Symbol" w:hint="default"/>
        <w:rFonts w:cs="Symbol"/>
        <w:lang w:val="pt-PT" w:eastAsia="en-US" w:bidi="ar-SA"/>
      </w:rPr>
    </w:lvl>
    <w:lvl w:ilvl="5">
      <w:start w:val="1"/>
      <w:numFmt w:val="bullet"/>
      <w:lvlText w:val=""/>
      <w:lvlJc w:val="left"/>
      <w:pPr>
        <w:ind w:left="5170" w:hanging="360"/>
      </w:pPr>
      <w:rPr>
        <w:rFonts w:ascii="Symbol" w:hAnsi="Symbol" w:cs="Symbol" w:hint="default"/>
        <w:rFonts w:cs="Symbol"/>
        <w:lang w:val="pt-PT" w:eastAsia="en-US" w:bidi="ar-SA"/>
      </w:rPr>
    </w:lvl>
    <w:lvl w:ilvl="6">
      <w:start w:val="1"/>
      <w:numFmt w:val="bullet"/>
      <w:lvlText w:val=""/>
      <w:lvlJc w:val="left"/>
      <w:pPr>
        <w:ind w:left="6088" w:hanging="360"/>
      </w:pPr>
      <w:rPr>
        <w:rFonts w:ascii="Symbol" w:hAnsi="Symbol" w:cs="Symbol" w:hint="default"/>
        <w:rFonts w:cs="Symbol"/>
        <w:lang w:val="pt-PT" w:eastAsia="en-US" w:bidi="ar-SA"/>
      </w:rPr>
    </w:lvl>
    <w:lvl w:ilvl="7">
      <w:start w:val="1"/>
      <w:numFmt w:val="bullet"/>
      <w:lvlText w:val=""/>
      <w:lvlJc w:val="left"/>
      <w:pPr>
        <w:ind w:left="7006" w:hanging="360"/>
      </w:pPr>
      <w:rPr>
        <w:rFonts w:ascii="Symbol" w:hAnsi="Symbol" w:cs="Symbol" w:hint="default"/>
        <w:rFonts w:cs="Symbol"/>
        <w:lang w:val="pt-PT" w:eastAsia="en-US" w:bidi="ar-SA"/>
      </w:rPr>
    </w:lvl>
    <w:lvl w:ilvl="8">
      <w:start w:val="1"/>
      <w:numFmt w:val="bullet"/>
      <w:lvlText w:val=""/>
      <w:lvlJc w:val="left"/>
      <w:pPr>
        <w:ind w:left="7924" w:hanging="360"/>
      </w:pPr>
      <w:rPr>
        <w:rFonts w:ascii="Symbol" w:hAnsi="Symbol" w:cs="Symbol" w:hint="default"/>
        <w:rFonts w:cs="Symbol"/>
        <w:lang w:val="pt-PT" w:eastAsia="en-US" w:bidi="ar-SA"/>
      </w:rPr>
    </w:lvl>
  </w:abstractNum>
  <w:abstractNum w:abstractNumId="5">
    <w:lvl w:ilvl="0">
      <w:start w:val="1"/>
      <w:numFmt w:val="lowerLetter"/>
      <w:lvlText w:val="%1"/>
      <w:lvlJc w:val="left"/>
      <w:pPr>
        <w:ind w:left="581" w:hanging="360"/>
      </w:pPr>
      <w:rPr>
        <w:u w:val="none"/>
        <w:b/>
        <w:color w:val="000000"/>
      </w:rPr>
    </w:lvl>
    <w:lvl w:ilvl="1">
      <w:start w:val="1"/>
      <w:numFmt w:val="lowerLetter"/>
      <w:lvlText w:val="%1.%2"/>
      <w:lvlJc w:val="left"/>
      <w:pPr>
        <w:ind w:left="1301" w:hanging="360"/>
      </w:pPr>
    </w:lvl>
    <w:lvl w:ilvl="2">
      <w:start w:val="1"/>
      <w:numFmt w:val="lowerRoman"/>
      <w:lvlText w:val="%2.%3"/>
      <w:lvlJc w:val="right"/>
      <w:pPr>
        <w:ind w:left="2021" w:hanging="180"/>
      </w:pPr>
    </w:lvl>
    <w:lvl w:ilvl="3">
      <w:start w:val="1"/>
      <w:numFmt w:val="decimal"/>
      <w:lvlText w:val="%3.%4"/>
      <w:lvlJc w:val="left"/>
      <w:pPr>
        <w:ind w:left="2741" w:hanging="360"/>
      </w:pPr>
    </w:lvl>
    <w:lvl w:ilvl="4">
      <w:start w:val="1"/>
      <w:numFmt w:val="lowerLetter"/>
      <w:lvlText w:val="%4.%5"/>
      <w:lvlJc w:val="left"/>
      <w:pPr>
        <w:ind w:left="3461" w:hanging="360"/>
      </w:pPr>
    </w:lvl>
    <w:lvl w:ilvl="5">
      <w:start w:val="1"/>
      <w:numFmt w:val="lowerRoman"/>
      <w:lvlText w:val="%5.%6"/>
      <w:lvlJc w:val="right"/>
      <w:pPr>
        <w:ind w:left="4181" w:hanging="180"/>
      </w:pPr>
    </w:lvl>
    <w:lvl w:ilvl="6">
      <w:start w:val="1"/>
      <w:numFmt w:val="decimal"/>
      <w:lvlText w:val="%6.%7"/>
      <w:lvlJc w:val="left"/>
      <w:pPr>
        <w:ind w:left="4901" w:hanging="360"/>
      </w:pPr>
    </w:lvl>
    <w:lvl w:ilvl="7">
      <w:start w:val="1"/>
      <w:numFmt w:val="lowerLetter"/>
      <w:lvlText w:val="%7.%8"/>
      <w:lvlJc w:val="left"/>
      <w:pPr>
        <w:ind w:left="5621" w:hanging="360"/>
      </w:pPr>
    </w:lvl>
    <w:lvl w:ilvl="8">
      <w:start w:val="1"/>
      <w:numFmt w:val="lowerRoman"/>
      <w:lvlText w:val="%8.%9"/>
      <w:lvlJc w:val="right"/>
      <w:pPr>
        <w:ind w:left="6341" w:hanging="180"/>
      </w:pPr>
    </w:lvl>
  </w:abstractNum>
  <w:abstractNum w:abstractNumId="6">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NSimSun" w:cs="Lucida Sans"/>
      <w:b/>
      <w:sz w:val="24"/>
      <w:szCs w:val="32"/>
    </w:rPr>
  </w:style>
  <w:style w:type="character" w:styleId="ListLabel11">
    <w:name w:val="ListLabel 11"/>
    <w:qFormat/>
    <w:rPr>
      <w:b/>
    </w:rPr>
  </w:style>
  <w:style w:type="character" w:styleId="ListLabel31">
    <w:name w:val="ListLabel 31"/>
    <w:qFormat/>
    <w:rPr>
      <w:rFonts w:ascii="Times New Roman" w:hAnsi="Times New Roman" w:eastAsia="Arial" w:cs="Times New Roman"/>
      <w:b/>
      <w:w w:val="99"/>
      <w:sz w:val="22"/>
      <w:szCs w:val="22"/>
      <w:lang w:val="pt-PT" w:eastAsia="en-US" w:bidi="ar-SA"/>
    </w:rPr>
  </w:style>
  <w:style w:type="character" w:styleId="ListLabel32">
    <w:name w:val="ListLabel 32"/>
    <w:qFormat/>
    <w:rPr>
      <w:rFonts w:cs="Symbol"/>
      <w:lang w:val="pt-PT" w:eastAsia="en-US" w:bidi="ar-SA"/>
    </w:rPr>
  </w:style>
  <w:style w:type="character" w:styleId="ListLabel33">
    <w:name w:val="ListLabel 33"/>
    <w:qFormat/>
    <w:rPr>
      <w:rFonts w:cs="Symbol"/>
      <w:lang w:val="pt-PT" w:eastAsia="en-US" w:bidi="ar-SA"/>
    </w:rPr>
  </w:style>
  <w:style w:type="character" w:styleId="ListLabel34">
    <w:name w:val="ListLabel 34"/>
    <w:qFormat/>
    <w:rPr>
      <w:rFonts w:cs="Symbol"/>
      <w:lang w:val="pt-PT" w:eastAsia="en-US" w:bidi="ar-SA"/>
    </w:rPr>
  </w:style>
  <w:style w:type="character" w:styleId="ListLabel35">
    <w:name w:val="ListLabel 35"/>
    <w:qFormat/>
    <w:rPr>
      <w:rFonts w:cs="Symbol"/>
      <w:lang w:val="pt-PT" w:eastAsia="en-US" w:bidi="ar-SA"/>
    </w:rPr>
  </w:style>
  <w:style w:type="character" w:styleId="ListLabel36">
    <w:name w:val="ListLabel 36"/>
    <w:qFormat/>
    <w:rPr>
      <w:rFonts w:cs="Symbol"/>
      <w:lang w:val="pt-PT" w:eastAsia="en-US" w:bidi="ar-SA"/>
    </w:rPr>
  </w:style>
  <w:style w:type="character" w:styleId="ListLabel37">
    <w:name w:val="ListLabel 37"/>
    <w:qFormat/>
    <w:rPr>
      <w:rFonts w:cs="Symbol"/>
      <w:lang w:val="pt-PT" w:eastAsia="en-US" w:bidi="ar-SA"/>
    </w:rPr>
  </w:style>
  <w:style w:type="character" w:styleId="ListLabel38">
    <w:name w:val="ListLabel 38"/>
    <w:qFormat/>
    <w:rPr>
      <w:rFonts w:cs="Symbol"/>
      <w:lang w:val="pt-PT" w:eastAsia="en-US" w:bidi="ar-SA"/>
    </w:rPr>
  </w:style>
  <w:style w:type="character" w:styleId="ListLabel39">
    <w:name w:val="ListLabel 39"/>
    <w:qFormat/>
    <w:rPr>
      <w:rFonts w:cs="Symbol"/>
      <w:lang w:val="pt-PT" w:eastAsia="en-US" w:bidi="ar-SA"/>
    </w:rPr>
  </w:style>
  <w:style w:type="character" w:styleId="ListLabel22">
    <w:name w:val="ListLabel 22"/>
    <w:qFormat/>
    <w:rPr>
      <w:rFonts w:ascii="Times New Roman" w:hAnsi="Times New Roman" w:eastAsia="Arial" w:cs="Times New Roman"/>
      <w:b/>
      <w:spacing w:val="0"/>
      <w:w w:val="99"/>
      <w:sz w:val="22"/>
      <w:szCs w:val="24"/>
      <w:lang w:val="pt-PT" w:eastAsia="en-US" w:bidi="ar-SA"/>
    </w:rPr>
  </w:style>
  <w:style w:type="character" w:styleId="ListLabel23">
    <w:name w:val="ListLabel 23"/>
    <w:qFormat/>
    <w:rPr>
      <w:rFonts w:cs="Symbol"/>
      <w:lang w:val="pt-PT" w:eastAsia="en-US" w:bidi="ar-SA"/>
    </w:rPr>
  </w:style>
  <w:style w:type="character" w:styleId="ListLabel24">
    <w:name w:val="ListLabel 24"/>
    <w:qFormat/>
    <w:rPr>
      <w:rFonts w:cs="Symbol"/>
      <w:lang w:val="pt-PT" w:eastAsia="en-US" w:bidi="ar-SA"/>
    </w:rPr>
  </w:style>
  <w:style w:type="character" w:styleId="ListLabel25">
    <w:name w:val="ListLabel 25"/>
    <w:qFormat/>
    <w:rPr>
      <w:rFonts w:cs="Symbol"/>
      <w:lang w:val="pt-PT" w:eastAsia="en-US" w:bidi="ar-SA"/>
    </w:rPr>
  </w:style>
  <w:style w:type="character" w:styleId="ListLabel26">
    <w:name w:val="ListLabel 26"/>
    <w:qFormat/>
    <w:rPr>
      <w:rFonts w:cs="Symbol"/>
      <w:lang w:val="pt-PT" w:eastAsia="en-US" w:bidi="ar-SA"/>
    </w:rPr>
  </w:style>
  <w:style w:type="character" w:styleId="ListLabel27">
    <w:name w:val="ListLabel 27"/>
    <w:qFormat/>
    <w:rPr>
      <w:rFonts w:cs="Symbol"/>
      <w:lang w:val="pt-PT" w:eastAsia="en-US" w:bidi="ar-SA"/>
    </w:rPr>
  </w:style>
  <w:style w:type="character" w:styleId="ListLabel28">
    <w:name w:val="ListLabel 28"/>
    <w:qFormat/>
    <w:rPr>
      <w:rFonts w:cs="Symbol"/>
      <w:lang w:val="pt-PT" w:eastAsia="en-US" w:bidi="ar-SA"/>
    </w:rPr>
  </w:style>
  <w:style w:type="character" w:styleId="ListLabel29">
    <w:name w:val="ListLabel 29"/>
    <w:qFormat/>
    <w:rPr>
      <w:rFonts w:cs="Symbol"/>
      <w:lang w:val="pt-PT" w:eastAsia="en-US" w:bidi="ar-SA"/>
    </w:rPr>
  </w:style>
  <w:style w:type="character" w:styleId="ListLabel30">
    <w:name w:val="ListLabel 30"/>
    <w:qFormat/>
    <w:rPr>
      <w:rFonts w:cs="Symbol"/>
      <w:lang w:val="pt-PT" w:eastAsia="en-US" w:bidi="ar-SA"/>
    </w:rPr>
  </w:style>
  <w:style w:type="character" w:styleId="ListLabel13">
    <w:name w:val="ListLabel 13"/>
    <w:qFormat/>
    <w:rPr>
      <w:rFonts w:ascii="Times New Roman" w:hAnsi="Times New Roman" w:eastAsia="Arial" w:cs="Times New Roman"/>
      <w:b/>
      <w:color w:val="auto"/>
      <w:spacing w:val="-1"/>
      <w:w w:val="99"/>
      <w:sz w:val="22"/>
      <w:szCs w:val="22"/>
      <w:lang w:val="pt-PT" w:eastAsia="en-US" w:bidi="ar-SA"/>
    </w:rPr>
  </w:style>
  <w:style w:type="character" w:styleId="ListLabel14">
    <w:name w:val="ListLabel 14"/>
    <w:qFormat/>
    <w:rPr>
      <w:rFonts w:cs="Symbol"/>
      <w:lang w:val="pt-PT" w:eastAsia="en-US" w:bidi="ar-SA"/>
    </w:rPr>
  </w:style>
  <w:style w:type="character" w:styleId="ListLabel15">
    <w:name w:val="ListLabel 15"/>
    <w:qFormat/>
    <w:rPr>
      <w:rFonts w:cs="Symbol"/>
      <w:lang w:val="pt-PT" w:eastAsia="en-US" w:bidi="ar-SA"/>
    </w:rPr>
  </w:style>
  <w:style w:type="character" w:styleId="ListLabel16">
    <w:name w:val="ListLabel 16"/>
    <w:qFormat/>
    <w:rPr>
      <w:rFonts w:cs="Symbol"/>
      <w:lang w:val="pt-PT" w:eastAsia="en-US" w:bidi="ar-SA"/>
    </w:rPr>
  </w:style>
  <w:style w:type="character" w:styleId="ListLabel17">
    <w:name w:val="ListLabel 17"/>
    <w:qFormat/>
    <w:rPr>
      <w:rFonts w:cs="Symbol"/>
      <w:lang w:val="pt-PT" w:eastAsia="en-US" w:bidi="ar-SA"/>
    </w:rPr>
  </w:style>
  <w:style w:type="character" w:styleId="ListLabel18">
    <w:name w:val="ListLabel 18"/>
    <w:qFormat/>
    <w:rPr>
      <w:rFonts w:cs="Symbol"/>
      <w:lang w:val="pt-PT" w:eastAsia="en-US" w:bidi="ar-SA"/>
    </w:rPr>
  </w:style>
  <w:style w:type="character" w:styleId="ListLabel19">
    <w:name w:val="ListLabel 19"/>
    <w:qFormat/>
    <w:rPr>
      <w:rFonts w:cs="Symbol"/>
      <w:lang w:val="pt-PT" w:eastAsia="en-US" w:bidi="ar-SA"/>
    </w:rPr>
  </w:style>
  <w:style w:type="character" w:styleId="ListLabel20">
    <w:name w:val="ListLabel 20"/>
    <w:qFormat/>
    <w:rPr>
      <w:rFonts w:cs="Symbol"/>
      <w:lang w:val="pt-PT" w:eastAsia="en-US" w:bidi="ar-SA"/>
    </w:rPr>
  </w:style>
  <w:style w:type="character" w:styleId="ListLabel21">
    <w:name w:val="ListLabel 21"/>
    <w:qFormat/>
    <w:rPr>
      <w:rFonts w:cs="Symbol"/>
      <w:lang w:val="pt-PT" w:eastAsia="en-US" w:bidi="ar-SA"/>
    </w:rPr>
  </w:style>
  <w:style w:type="character" w:styleId="ListLabel10">
    <w:name w:val="ListLabel 10"/>
    <w:qFormat/>
    <w:rPr>
      <w:b/>
      <w:color w:val="000000"/>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
    <w:name w:val="ListLabel 1"/>
    <w:qFormat/>
    <w:rPr>
      <w:rFonts w:ascii="Times New Roman" w:hAnsi="Times New Roman" w:eastAsia="Arial" w:cs="Times New Roman"/>
      <w:spacing w:val="-1"/>
      <w:w w:val="99"/>
      <w:sz w:val="22"/>
      <w:szCs w:val="22"/>
      <w:lang w:val="pt-PT" w:eastAsia="en-US" w:bidi="ar-SA"/>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Douparagraph">
    <w:name w:val="dou-paragraph"/>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23</Pages>
  <Words>6418</Words>
  <Characters>36816</Characters>
  <CharactersWithSpaces>43215</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2024-01-03T10:40:49Z</dcterms:created>
  <dc:creator/>
  <dc:description/>
  <dc:language>pt-BR</dc:language>
  <cp:lastModifiedBy/>
  <dcterms:modified xsi:type="dcterms:W3CDTF">2024-01-03T10:41:28Z</dcterms:modified>
  <cp:revision>1</cp:revision>
  <dc:subject/>
  <dc:title/>
</cp:coreProperties>
</file>